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102DE" w14:textId="6E0971AD" w:rsidR="00F82940" w:rsidRDefault="00F82940" w:rsidP="00A412BA">
      <w:pPr>
        <w:spacing w:line="240" w:lineRule="auto"/>
        <w:rPr>
          <w:rFonts w:ascii="Arial" w:hAnsi="Arial" w:cs="Arial"/>
          <w:b/>
          <w:sz w:val="24"/>
          <w:szCs w:val="24"/>
        </w:rPr>
      </w:pPr>
    </w:p>
    <w:p w14:paraId="48347748" w14:textId="7E7D05B6" w:rsidR="00A412BA" w:rsidRPr="002A5A9F" w:rsidRDefault="00E431B1" w:rsidP="00A412BA">
      <w:pPr>
        <w:spacing w:line="240" w:lineRule="auto"/>
        <w:rPr>
          <w:rFonts w:ascii="Arial" w:hAnsi="Arial" w:cs="Arial"/>
          <w:b/>
          <w:sz w:val="24"/>
          <w:szCs w:val="24"/>
        </w:rPr>
      </w:pPr>
      <w:r w:rsidRPr="002A5A9F">
        <w:rPr>
          <w:rFonts w:ascii="Arial" w:hAnsi="Arial" w:cs="Arial"/>
          <w:b/>
          <w:sz w:val="24"/>
          <w:szCs w:val="24"/>
        </w:rPr>
        <w:t xml:space="preserve">(U) </w:t>
      </w:r>
      <w:r w:rsidR="00A412BA" w:rsidRPr="002A5A9F">
        <w:rPr>
          <w:rFonts w:ascii="Arial" w:hAnsi="Arial" w:cs="Arial"/>
          <w:b/>
          <w:sz w:val="24"/>
          <w:szCs w:val="24"/>
        </w:rPr>
        <w:t>References:</w:t>
      </w:r>
    </w:p>
    <w:p w14:paraId="4834774A" w14:textId="62B759A9" w:rsidR="00A412BA" w:rsidRPr="002A5A9F" w:rsidRDefault="00A412BA" w:rsidP="00A412BA">
      <w:pPr>
        <w:spacing w:line="240" w:lineRule="auto"/>
        <w:rPr>
          <w:rFonts w:ascii="Arial" w:hAnsi="Arial" w:cs="Arial"/>
          <w:sz w:val="24"/>
          <w:szCs w:val="24"/>
        </w:rPr>
      </w:pPr>
      <w:r w:rsidRPr="002A5A9F">
        <w:rPr>
          <w:rFonts w:ascii="Arial" w:hAnsi="Arial" w:cs="Arial"/>
          <w:sz w:val="24"/>
          <w:szCs w:val="24"/>
        </w:rPr>
        <w:t xml:space="preserve">     </w:t>
      </w:r>
      <w:r w:rsidR="00BF2E87" w:rsidRPr="002A5A9F">
        <w:rPr>
          <w:rFonts w:ascii="Arial" w:hAnsi="Arial" w:cs="Arial"/>
          <w:sz w:val="24"/>
          <w:szCs w:val="24"/>
        </w:rPr>
        <w:t>a</w:t>
      </w:r>
      <w:r w:rsidRPr="002A5A9F">
        <w:rPr>
          <w:rFonts w:ascii="Arial" w:hAnsi="Arial" w:cs="Arial"/>
          <w:sz w:val="24"/>
          <w:szCs w:val="24"/>
        </w:rPr>
        <w:t xml:space="preserve">. </w:t>
      </w:r>
      <w:r w:rsidR="00E431B1" w:rsidRPr="002A5A9F">
        <w:rPr>
          <w:rFonts w:ascii="Arial" w:hAnsi="Arial" w:cs="Arial"/>
          <w:sz w:val="24"/>
          <w:szCs w:val="24"/>
        </w:rPr>
        <w:t xml:space="preserve">(U) </w:t>
      </w:r>
      <w:r w:rsidR="00954816" w:rsidRPr="00954816">
        <w:rPr>
          <w:rFonts w:ascii="Arial" w:hAnsi="Arial" w:cs="Arial"/>
          <w:b/>
          <w:bCs/>
          <w:color w:val="FF0000"/>
          <w:sz w:val="24"/>
          <w:szCs w:val="24"/>
        </w:rPr>
        <w:t>Change.</w:t>
      </w:r>
      <w:r w:rsidR="00954816" w:rsidRPr="00954816">
        <w:rPr>
          <w:rFonts w:ascii="Arial" w:hAnsi="Arial" w:cs="Arial"/>
          <w:color w:val="FF0000"/>
          <w:sz w:val="24"/>
          <w:szCs w:val="24"/>
        </w:rPr>
        <w:t xml:space="preserve"> </w:t>
      </w:r>
      <w:r w:rsidR="00AF4BC5" w:rsidRPr="00AF4BC5">
        <w:rPr>
          <w:rFonts w:ascii="Arial" w:hAnsi="Arial" w:cs="Arial"/>
          <w:sz w:val="24"/>
          <w:szCs w:val="24"/>
          <w:highlight w:val="yellow"/>
        </w:rPr>
        <w:t>Change 1 to</w:t>
      </w:r>
      <w:r w:rsidR="00AF4BC5" w:rsidRPr="00AF4BC5">
        <w:rPr>
          <w:rFonts w:ascii="Arial" w:hAnsi="Arial" w:cs="Arial"/>
          <w:sz w:val="24"/>
          <w:szCs w:val="24"/>
        </w:rPr>
        <w:t xml:space="preserve"> </w:t>
      </w:r>
      <w:r w:rsidR="00C53F14" w:rsidRPr="00C53F14">
        <w:rPr>
          <w:rFonts w:ascii="Arial" w:hAnsi="Arial" w:cs="Arial"/>
          <w:sz w:val="24"/>
          <w:szCs w:val="24"/>
        </w:rPr>
        <w:t>Annex E</w:t>
      </w:r>
      <w:r w:rsidR="00C53F14">
        <w:rPr>
          <w:rFonts w:ascii="Arial" w:hAnsi="Arial" w:cs="Arial"/>
          <w:sz w:val="24"/>
          <w:szCs w:val="24"/>
        </w:rPr>
        <w:t xml:space="preserve"> - </w:t>
      </w:r>
      <w:r w:rsidR="00C53F14" w:rsidRPr="00C53F14">
        <w:rPr>
          <w:rFonts w:ascii="Arial" w:hAnsi="Arial" w:cs="Arial"/>
          <w:sz w:val="24"/>
          <w:szCs w:val="24"/>
        </w:rPr>
        <w:t>US Army Cadet Command JROTC AY 25-26 Annual Training Guidance</w:t>
      </w:r>
    </w:p>
    <w:p w14:paraId="4834774B" w14:textId="62786746" w:rsidR="00A412BA" w:rsidRPr="002A5A9F" w:rsidRDefault="0013522B" w:rsidP="00A412BA">
      <w:pPr>
        <w:spacing w:line="240" w:lineRule="auto"/>
        <w:rPr>
          <w:rFonts w:ascii="Arial" w:hAnsi="Arial" w:cs="Arial"/>
          <w:sz w:val="24"/>
          <w:szCs w:val="24"/>
        </w:rPr>
      </w:pPr>
      <w:r w:rsidRPr="002A5A9F">
        <w:rPr>
          <w:rFonts w:ascii="Arial" w:hAnsi="Arial" w:cs="Arial"/>
          <w:b/>
          <w:bCs/>
          <w:sz w:val="24"/>
          <w:szCs w:val="24"/>
        </w:rPr>
        <w:t>1</w:t>
      </w:r>
      <w:r w:rsidR="3762B801" w:rsidRPr="002A5A9F">
        <w:rPr>
          <w:rFonts w:ascii="Arial" w:hAnsi="Arial" w:cs="Arial"/>
          <w:b/>
          <w:bCs/>
          <w:sz w:val="24"/>
          <w:szCs w:val="24"/>
        </w:rPr>
        <w:t xml:space="preserve">. </w:t>
      </w:r>
      <w:r w:rsidR="5432A41C" w:rsidRPr="002A5A9F">
        <w:rPr>
          <w:rFonts w:ascii="Arial" w:hAnsi="Arial" w:cs="Arial"/>
          <w:b/>
          <w:bCs/>
          <w:sz w:val="24"/>
          <w:szCs w:val="24"/>
        </w:rPr>
        <w:t xml:space="preserve">(U) </w:t>
      </w:r>
      <w:r w:rsidR="3762B801" w:rsidRPr="002A5A9F">
        <w:rPr>
          <w:rFonts w:ascii="Arial" w:hAnsi="Arial" w:cs="Arial"/>
          <w:b/>
          <w:bCs/>
          <w:sz w:val="24"/>
          <w:szCs w:val="24"/>
        </w:rPr>
        <w:t>Overview:</w:t>
      </w:r>
      <w:r w:rsidR="3762B801" w:rsidRPr="002A5A9F">
        <w:rPr>
          <w:rFonts w:ascii="Arial" w:hAnsi="Arial" w:cs="Arial"/>
          <w:sz w:val="24"/>
          <w:szCs w:val="24"/>
        </w:rPr>
        <w:t xml:space="preserve"> </w:t>
      </w:r>
      <w:r w:rsidR="2E8094C0" w:rsidRPr="002A5A9F">
        <w:rPr>
          <w:rFonts w:ascii="Arial" w:hAnsi="Arial" w:cs="Arial"/>
          <w:sz w:val="24"/>
          <w:szCs w:val="24"/>
        </w:rPr>
        <w:t xml:space="preserve">USACC provides instructors with the best available training and instructional courseware to accomplish the command’s mission. </w:t>
      </w:r>
      <w:r w:rsidR="1227C5D7" w:rsidRPr="002A5A9F">
        <w:rPr>
          <w:rFonts w:ascii="Arial" w:hAnsi="Arial" w:cs="Arial"/>
          <w:sz w:val="24"/>
          <w:szCs w:val="24"/>
        </w:rPr>
        <w:t xml:space="preserve"> </w:t>
      </w:r>
      <w:r w:rsidR="2E8094C0" w:rsidRPr="002A5A9F">
        <w:rPr>
          <w:rFonts w:ascii="Arial" w:hAnsi="Arial" w:cs="Arial"/>
          <w:sz w:val="24"/>
          <w:szCs w:val="24"/>
        </w:rPr>
        <w:t>The Army JROTC Directorate has developed and established an instructor training plan and professional development opportunities to provide initial and advanced certification and sustainment training.</w:t>
      </w:r>
      <w:r w:rsidR="2E8094C0" w:rsidRPr="002A5A9F">
        <w:rPr>
          <w:rFonts w:ascii="Arial" w:hAnsi="Arial" w:cs="Arial"/>
          <w:b/>
          <w:bCs/>
          <w:sz w:val="24"/>
          <w:szCs w:val="24"/>
        </w:rPr>
        <w:t xml:space="preserve">  </w:t>
      </w:r>
    </w:p>
    <w:p w14:paraId="4834774C" w14:textId="2A8F27FB" w:rsidR="00A412BA" w:rsidRPr="002A5A9F" w:rsidRDefault="005A1A8F" w:rsidP="00A412BA">
      <w:pPr>
        <w:spacing w:line="240" w:lineRule="auto"/>
        <w:rPr>
          <w:rFonts w:ascii="Arial" w:hAnsi="Arial" w:cs="Arial"/>
          <w:sz w:val="24"/>
          <w:szCs w:val="24"/>
        </w:rPr>
      </w:pPr>
      <w:r w:rsidRPr="002A5A9F">
        <w:rPr>
          <w:rFonts w:ascii="Arial" w:hAnsi="Arial" w:cs="Arial"/>
          <w:b/>
          <w:sz w:val="24"/>
          <w:szCs w:val="24"/>
        </w:rPr>
        <w:t>2</w:t>
      </w:r>
      <w:r w:rsidR="00A412BA" w:rsidRPr="002A5A9F">
        <w:rPr>
          <w:rFonts w:ascii="Arial" w:hAnsi="Arial" w:cs="Arial"/>
          <w:b/>
          <w:sz w:val="24"/>
          <w:szCs w:val="24"/>
        </w:rPr>
        <w:t xml:space="preserve">. </w:t>
      </w:r>
      <w:r w:rsidR="00E431B1" w:rsidRPr="002A5A9F">
        <w:rPr>
          <w:rFonts w:ascii="Arial" w:hAnsi="Arial" w:cs="Arial"/>
          <w:b/>
          <w:sz w:val="24"/>
          <w:szCs w:val="24"/>
        </w:rPr>
        <w:t xml:space="preserve">(U) </w:t>
      </w:r>
      <w:r w:rsidR="00A412BA" w:rsidRPr="002A5A9F">
        <w:rPr>
          <w:rFonts w:ascii="Arial" w:hAnsi="Arial" w:cs="Arial"/>
          <w:b/>
          <w:sz w:val="24"/>
          <w:szCs w:val="24"/>
        </w:rPr>
        <w:t>General:</w:t>
      </w:r>
      <w:r w:rsidR="00A412BA" w:rsidRPr="002A5A9F">
        <w:rPr>
          <w:rFonts w:ascii="Arial" w:hAnsi="Arial" w:cs="Arial"/>
          <w:sz w:val="24"/>
          <w:szCs w:val="24"/>
        </w:rPr>
        <w:t xml:space="preserve"> </w:t>
      </w:r>
      <w:r w:rsidR="00085DA0" w:rsidRPr="002A5A9F">
        <w:rPr>
          <w:rFonts w:ascii="Arial" w:hAnsi="Arial" w:cs="Arial"/>
          <w:sz w:val="24"/>
          <w:szCs w:val="24"/>
        </w:rPr>
        <w:t xml:space="preserve">JROTC Instructor Certification Requirements </w:t>
      </w:r>
    </w:p>
    <w:p w14:paraId="6058027F" w14:textId="6DCE23A6" w:rsidR="00085DA0" w:rsidRPr="002A5A9F" w:rsidRDefault="2E8094C0" w:rsidP="00085DA0">
      <w:pPr>
        <w:tabs>
          <w:tab w:val="left" w:pos="630"/>
        </w:tabs>
        <w:spacing w:after="240" w:line="240" w:lineRule="auto"/>
        <w:ind w:firstLine="360"/>
        <w:rPr>
          <w:rFonts w:ascii="Arial" w:hAnsi="Arial" w:cs="Arial"/>
          <w:strike/>
          <w:sz w:val="24"/>
          <w:szCs w:val="24"/>
          <w:highlight w:val="yellow"/>
        </w:rPr>
      </w:pPr>
      <w:r w:rsidRPr="002A5A9F">
        <w:rPr>
          <w:rFonts w:ascii="Arial" w:hAnsi="Arial" w:cs="Arial"/>
          <w:sz w:val="24"/>
          <w:szCs w:val="24"/>
        </w:rPr>
        <w:t xml:space="preserve">a. </w:t>
      </w:r>
      <w:r w:rsidR="5432A41C" w:rsidRPr="002A5A9F">
        <w:rPr>
          <w:rFonts w:ascii="Arial" w:hAnsi="Arial" w:cs="Arial"/>
          <w:sz w:val="24"/>
          <w:szCs w:val="24"/>
        </w:rPr>
        <w:t>(U)</w:t>
      </w:r>
      <w:r w:rsidR="5432A41C" w:rsidRPr="002A5A9F">
        <w:rPr>
          <w:rFonts w:ascii="Arial" w:hAnsi="Arial" w:cs="Arial"/>
          <w:b/>
          <w:bCs/>
          <w:sz w:val="24"/>
          <w:szCs w:val="24"/>
        </w:rPr>
        <w:t xml:space="preserve"> </w:t>
      </w:r>
      <w:r w:rsidR="00F14DCF" w:rsidRPr="00F14DCF">
        <w:rPr>
          <w:rFonts w:ascii="Arial" w:hAnsi="Arial" w:cs="Arial"/>
          <w:b/>
          <w:bCs/>
          <w:color w:val="FF0000"/>
          <w:sz w:val="24"/>
          <w:szCs w:val="24"/>
        </w:rPr>
        <w:t>Delete.</w:t>
      </w:r>
      <w:r w:rsidR="00F14DCF">
        <w:rPr>
          <w:rFonts w:ascii="Arial" w:hAnsi="Arial" w:cs="Arial"/>
          <w:b/>
          <w:bCs/>
          <w:sz w:val="24"/>
          <w:szCs w:val="24"/>
        </w:rPr>
        <w:t xml:space="preserve"> </w:t>
      </w:r>
      <w:r w:rsidRPr="00F14DCF">
        <w:rPr>
          <w:rFonts w:ascii="Arial" w:hAnsi="Arial" w:cs="Arial"/>
          <w:b/>
          <w:bCs/>
          <w:strike/>
          <w:sz w:val="24"/>
          <w:szCs w:val="24"/>
        </w:rPr>
        <w:t>JROTC Instructor Qualification Course (IQC).</w:t>
      </w:r>
      <w:r w:rsidRPr="00F14DCF">
        <w:rPr>
          <w:rFonts w:ascii="Arial" w:hAnsi="Arial" w:cs="Arial"/>
          <w:strike/>
          <w:sz w:val="24"/>
          <w:szCs w:val="24"/>
        </w:rPr>
        <w:t xml:space="preserve"> During AY20</w:t>
      </w:r>
      <w:r w:rsidR="59DDFF1F" w:rsidRPr="00F14DCF">
        <w:rPr>
          <w:rFonts w:ascii="Arial" w:hAnsi="Arial" w:cs="Arial"/>
          <w:strike/>
          <w:sz w:val="24"/>
          <w:szCs w:val="24"/>
        </w:rPr>
        <w:t>-</w:t>
      </w:r>
      <w:r w:rsidRPr="00F14DCF">
        <w:rPr>
          <w:rFonts w:ascii="Arial" w:hAnsi="Arial" w:cs="Arial"/>
          <w:strike/>
          <w:sz w:val="24"/>
          <w:szCs w:val="24"/>
        </w:rPr>
        <w:t>21, the JROTC Directorate complete</w:t>
      </w:r>
      <w:r w:rsidR="59DDFF1F" w:rsidRPr="00F14DCF">
        <w:rPr>
          <w:rFonts w:ascii="Arial" w:hAnsi="Arial" w:cs="Arial"/>
          <w:strike/>
          <w:sz w:val="24"/>
          <w:szCs w:val="24"/>
        </w:rPr>
        <w:t>d</w:t>
      </w:r>
      <w:r w:rsidRPr="00F14DCF">
        <w:rPr>
          <w:rFonts w:ascii="Arial" w:hAnsi="Arial" w:cs="Arial"/>
          <w:strike/>
          <w:sz w:val="24"/>
          <w:szCs w:val="24"/>
        </w:rPr>
        <w:t xml:space="preserve"> a major revision of its Distance Learning program.</w:t>
      </w:r>
      <w:r w:rsidR="4B92291D" w:rsidRPr="00F14DCF">
        <w:rPr>
          <w:rFonts w:ascii="Arial" w:hAnsi="Arial" w:cs="Arial"/>
          <w:strike/>
          <w:sz w:val="24"/>
          <w:szCs w:val="24"/>
        </w:rPr>
        <w:t xml:space="preserve"> </w:t>
      </w:r>
      <w:r w:rsidRPr="00F14DCF">
        <w:rPr>
          <w:rFonts w:ascii="Arial" w:hAnsi="Arial" w:cs="Arial"/>
          <w:strike/>
          <w:sz w:val="24"/>
          <w:szCs w:val="24"/>
        </w:rPr>
        <w:t xml:space="preserve"> </w:t>
      </w:r>
      <w:r w:rsidR="4EC8ED3C" w:rsidRPr="00F14DCF">
        <w:rPr>
          <w:rFonts w:ascii="Arial" w:hAnsi="Arial" w:cs="Arial"/>
          <w:strike/>
          <w:sz w:val="24"/>
          <w:szCs w:val="24"/>
        </w:rPr>
        <w:t>T</w:t>
      </w:r>
      <w:r w:rsidRPr="00F14DCF">
        <w:rPr>
          <w:rFonts w:ascii="Arial" w:hAnsi="Arial" w:cs="Arial"/>
          <w:strike/>
          <w:sz w:val="24"/>
          <w:szCs w:val="24"/>
        </w:rPr>
        <w:t xml:space="preserve">he Distance Learning Basic Course </w:t>
      </w:r>
      <w:r w:rsidR="4EC8ED3C" w:rsidRPr="00F14DCF">
        <w:rPr>
          <w:rFonts w:ascii="Arial" w:hAnsi="Arial" w:cs="Arial"/>
          <w:strike/>
          <w:sz w:val="24"/>
          <w:szCs w:val="24"/>
        </w:rPr>
        <w:t>was discontinued in ALMS due to the flash</w:t>
      </w:r>
      <w:r w:rsidR="5B613B50" w:rsidRPr="00F14DCF">
        <w:rPr>
          <w:rFonts w:ascii="Arial" w:hAnsi="Arial" w:cs="Arial"/>
          <w:strike/>
          <w:sz w:val="24"/>
          <w:szCs w:val="24"/>
        </w:rPr>
        <w:t xml:space="preserve"> </w:t>
      </w:r>
      <w:r w:rsidR="4EC8ED3C" w:rsidRPr="00F14DCF">
        <w:rPr>
          <w:rFonts w:ascii="Arial" w:hAnsi="Arial" w:cs="Arial"/>
          <w:strike/>
          <w:sz w:val="24"/>
          <w:szCs w:val="24"/>
        </w:rPr>
        <w:t>player software sun</w:t>
      </w:r>
      <w:r w:rsidR="5B613B50" w:rsidRPr="00F14DCF">
        <w:rPr>
          <w:rFonts w:ascii="Arial" w:hAnsi="Arial" w:cs="Arial"/>
          <w:strike/>
          <w:sz w:val="24"/>
          <w:szCs w:val="24"/>
        </w:rPr>
        <w:t xml:space="preserve"> </w:t>
      </w:r>
      <w:r w:rsidR="4EC8ED3C" w:rsidRPr="00F14DCF">
        <w:rPr>
          <w:rFonts w:ascii="Arial" w:hAnsi="Arial" w:cs="Arial"/>
          <w:strike/>
          <w:sz w:val="24"/>
          <w:szCs w:val="24"/>
        </w:rPr>
        <w:t xml:space="preserve">setting worldwide. </w:t>
      </w:r>
      <w:r w:rsidR="6E9E5BFE" w:rsidRPr="00F14DCF">
        <w:rPr>
          <w:rFonts w:ascii="Arial" w:hAnsi="Arial" w:cs="Arial"/>
          <w:strike/>
          <w:sz w:val="24"/>
          <w:szCs w:val="24"/>
        </w:rPr>
        <w:t xml:space="preserve"> </w:t>
      </w:r>
      <w:r w:rsidR="4EC8ED3C" w:rsidRPr="00F14DCF">
        <w:rPr>
          <w:rFonts w:ascii="Arial" w:hAnsi="Arial" w:cs="Arial"/>
          <w:strike/>
          <w:sz w:val="24"/>
          <w:szCs w:val="24"/>
        </w:rPr>
        <w:t>Parts of the course were</w:t>
      </w:r>
      <w:r w:rsidR="5B613B50" w:rsidRPr="00F14DCF">
        <w:rPr>
          <w:rFonts w:ascii="Arial" w:hAnsi="Arial" w:cs="Arial"/>
          <w:strike/>
          <w:sz w:val="24"/>
          <w:szCs w:val="24"/>
        </w:rPr>
        <w:t xml:space="preserve"> </w:t>
      </w:r>
      <w:r w:rsidRPr="00F14DCF">
        <w:rPr>
          <w:rFonts w:ascii="Arial" w:hAnsi="Arial" w:cs="Arial"/>
          <w:strike/>
          <w:sz w:val="24"/>
          <w:szCs w:val="24"/>
        </w:rPr>
        <w:t>reconfigured to become part of the IQC</w:t>
      </w:r>
      <w:r w:rsidR="59DDFF1F" w:rsidRPr="00F14DCF">
        <w:rPr>
          <w:rFonts w:ascii="Arial" w:hAnsi="Arial" w:cs="Arial"/>
          <w:strike/>
          <w:sz w:val="24"/>
          <w:szCs w:val="24"/>
        </w:rPr>
        <w:t>, which</w:t>
      </w:r>
      <w:r w:rsidRPr="00F14DCF">
        <w:rPr>
          <w:rFonts w:ascii="Arial" w:hAnsi="Arial" w:cs="Arial"/>
          <w:strike/>
          <w:sz w:val="24"/>
          <w:szCs w:val="24"/>
        </w:rPr>
        <w:t xml:space="preserve"> eliminate</w:t>
      </w:r>
      <w:r w:rsidR="59DDFF1F" w:rsidRPr="00F14DCF">
        <w:rPr>
          <w:rFonts w:ascii="Arial" w:hAnsi="Arial" w:cs="Arial"/>
          <w:strike/>
          <w:sz w:val="24"/>
          <w:szCs w:val="24"/>
        </w:rPr>
        <w:t>d</w:t>
      </w:r>
      <w:r w:rsidRPr="00F14DCF">
        <w:rPr>
          <w:rFonts w:ascii="Arial" w:hAnsi="Arial" w:cs="Arial"/>
          <w:strike/>
          <w:sz w:val="24"/>
          <w:szCs w:val="24"/>
        </w:rPr>
        <w:t xml:space="preserve"> the need for a Basic DL course.</w:t>
      </w:r>
      <w:r w:rsidRPr="00F14DCF">
        <w:rPr>
          <w:rFonts w:ascii="Arial" w:hAnsi="Arial" w:cs="Arial"/>
          <w:strike/>
          <w:color w:val="FF0000"/>
          <w:sz w:val="24"/>
          <w:szCs w:val="24"/>
        </w:rPr>
        <w:t xml:space="preserve"> </w:t>
      </w:r>
      <w:r w:rsidR="7189AC22" w:rsidRPr="00F14DCF">
        <w:rPr>
          <w:rFonts w:ascii="Arial" w:hAnsi="Arial" w:cs="Arial"/>
          <w:strike/>
          <w:color w:val="FF0000"/>
          <w:sz w:val="24"/>
          <w:szCs w:val="24"/>
        </w:rPr>
        <w:t xml:space="preserve"> </w:t>
      </w:r>
      <w:r w:rsidRPr="00F14DCF">
        <w:rPr>
          <w:rFonts w:ascii="Arial" w:hAnsi="Arial" w:cs="Arial"/>
          <w:strike/>
          <w:sz w:val="24"/>
          <w:szCs w:val="24"/>
        </w:rPr>
        <w:t xml:space="preserve">The primary purpose of the IQC </w:t>
      </w:r>
      <w:r w:rsidR="59DDFF1F" w:rsidRPr="00F14DCF">
        <w:rPr>
          <w:rFonts w:ascii="Arial" w:hAnsi="Arial" w:cs="Arial"/>
          <w:strike/>
          <w:sz w:val="24"/>
          <w:szCs w:val="24"/>
        </w:rPr>
        <w:t>is</w:t>
      </w:r>
      <w:r w:rsidRPr="00F14DCF">
        <w:rPr>
          <w:rFonts w:ascii="Arial" w:hAnsi="Arial" w:cs="Arial"/>
          <w:strike/>
          <w:sz w:val="24"/>
          <w:szCs w:val="24"/>
        </w:rPr>
        <w:t xml:space="preserve"> to provide prospective JROTC Instructors and Brigade staff an overview of the program, its mission, primary functions and responsibilities, its curriculum and co-curricular events, and its collaborative synergy with Senior ROTC programs and other organizations.</w:t>
      </w:r>
      <w:r w:rsidR="2CA630C0" w:rsidRPr="00F14DCF">
        <w:rPr>
          <w:rFonts w:ascii="Arial" w:hAnsi="Arial" w:cs="Arial"/>
          <w:strike/>
          <w:sz w:val="24"/>
          <w:szCs w:val="24"/>
        </w:rPr>
        <w:t xml:space="preserve"> </w:t>
      </w:r>
      <w:r w:rsidRPr="00F14DCF">
        <w:rPr>
          <w:rFonts w:ascii="Arial" w:hAnsi="Arial" w:cs="Arial"/>
          <w:strike/>
          <w:sz w:val="24"/>
          <w:szCs w:val="24"/>
        </w:rPr>
        <w:t xml:space="preserve"> It eliminate</w:t>
      </w:r>
      <w:r w:rsidR="59DDFF1F" w:rsidRPr="00F14DCF">
        <w:rPr>
          <w:rFonts w:ascii="Arial" w:hAnsi="Arial" w:cs="Arial"/>
          <w:strike/>
          <w:sz w:val="24"/>
          <w:szCs w:val="24"/>
        </w:rPr>
        <w:t>s</w:t>
      </w:r>
      <w:r w:rsidRPr="00F14DCF">
        <w:rPr>
          <w:rFonts w:ascii="Arial" w:hAnsi="Arial" w:cs="Arial"/>
          <w:strike/>
          <w:sz w:val="24"/>
          <w:szCs w:val="24"/>
        </w:rPr>
        <w:t xml:space="preserve"> the requirement for new instructors to complete the modules once hired as an instructor and allow</w:t>
      </w:r>
      <w:r w:rsidR="40A684D2" w:rsidRPr="00F14DCF">
        <w:rPr>
          <w:rFonts w:ascii="Arial" w:hAnsi="Arial" w:cs="Arial"/>
          <w:strike/>
          <w:sz w:val="24"/>
          <w:szCs w:val="24"/>
        </w:rPr>
        <w:t>s</w:t>
      </w:r>
      <w:r w:rsidRPr="00F14DCF">
        <w:rPr>
          <w:rFonts w:ascii="Arial" w:hAnsi="Arial" w:cs="Arial"/>
          <w:strike/>
          <w:sz w:val="24"/>
          <w:szCs w:val="24"/>
        </w:rPr>
        <w:t xml:space="preserve"> them to focus on their classroom environment.</w:t>
      </w:r>
    </w:p>
    <w:p w14:paraId="09A83F99" w14:textId="21048306" w:rsidR="00D76B72" w:rsidRPr="002A5A9F" w:rsidRDefault="00D75D1C" w:rsidP="00CD64D6">
      <w:pPr>
        <w:tabs>
          <w:tab w:val="left" w:pos="630"/>
        </w:tabs>
        <w:spacing w:after="240" w:line="240" w:lineRule="auto"/>
        <w:ind w:firstLine="360"/>
        <w:rPr>
          <w:rFonts w:ascii="Arial" w:hAnsi="Arial" w:cs="Arial"/>
          <w:sz w:val="24"/>
          <w:szCs w:val="24"/>
        </w:rPr>
      </w:pPr>
      <w:r>
        <w:rPr>
          <w:rFonts w:ascii="Arial" w:hAnsi="Arial" w:cs="Arial"/>
          <w:sz w:val="24"/>
          <w:szCs w:val="24"/>
        </w:rPr>
        <w:t>b</w:t>
      </w:r>
      <w:r w:rsidR="2E8094C0" w:rsidRPr="002A5A9F">
        <w:rPr>
          <w:rFonts w:ascii="Arial" w:hAnsi="Arial" w:cs="Arial"/>
          <w:sz w:val="24"/>
          <w:szCs w:val="24"/>
        </w:rPr>
        <w:t xml:space="preserve">. </w:t>
      </w:r>
      <w:r w:rsidR="5432A41C" w:rsidRPr="002A5A9F">
        <w:rPr>
          <w:rFonts w:ascii="Arial" w:hAnsi="Arial" w:cs="Arial"/>
          <w:sz w:val="24"/>
          <w:szCs w:val="24"/>
        </w:rPr>
        <w:t>(U)</w:t>
      </w:r>
      <w:r w:rsidR="5432A41C" w:rsidRPr="002A5A9F">
        <w:rPr>
          <w:rFonts w:ascii="Arial" w:hAnsi="Arial" w:cs="Arial"/>
          <w:b/>
          <w:bCs/>
          <w:sz w:val="24"/>
          <w:szCs w:val="24"/>
        </w:rPr>
        <w:t xml:space="preserve"> </w:t>
      </w:r>
      <w:r w:rsidR="00F14DCF" w:rsidRPr="00F14DCF">
        <w:rPr>
          <w:rFonts w:ascii="Arial" w:hAnsi="Arial" w:cs="Arial"/>
          <w:b/>
          <w:bCs/>
          <w:color w:val="FF0000"/>
          <w:sz w:val="24"/>
          <w:szCs w:val="24"/>
        </w:rPr>
        <w:t>Change.</w:t>
      </w:r>
      <w:r w:rsidR="00F14DCF">
        <w:rPr>
          <w:rFonts w:ascii="Arial" w:hAnsi="Arial" w:cs="Arial"/>
          <w:b/>
          <w:bCs/>
          <w:sz w:val="24"/>
          <w:szCs w:val="24"/>
        </w:rPr>
        <w:t xml:space="preserve"> </w:t>
      </w:r>
      <w:r w:rsidR="7A40795F" w:rsidRPr="002A5A9F">
        <w:rPr>
          <w:rFonts w:ascii="Arial" w:hAnsi="Arial" w:cs="Arial"/>
          <w:b/>
          <w:bCs/>
          <w:sz w:val="24"/>
          <w:szCs w:val="24"/>
        </w:rPr>
        <w:t xml:space="preserve">The JROTC School of Cadet Command </w:t>
      </w:r>
      <w:r w:rsidR="4A2A9EDB" w:rsidRPr="002A5A9F">
        <w:rPr>
          <w:rFonts w:ascii="Arial" w:hAnsi="Arial" w:cs="Arial"/>
          <w:b/>
          <w:bCs/>
          <w:sz w:val="24"/>
          <w:szCs w:val="24"/>
        </w:rPr>
        <w:t>(J</w:t>
      </w:r>
      <w:r w:rsidR="7A40795F" w:rsidRPr="002A5A9F">
        <w:rPr>
          <w:rFonts w:ascii="Arial" w:hAnsi="Arial" w:cs="Arial"/>
          <w:b/>
          <w:bCs/>
          <w:sz w:val="24"/>
          <w:szCs w:val="24"/>
        </w:rPr>
        <w:t>SOCC) Instructor</w:t>
      </w:r>
      <w:r w:rsidR="002863B2">
        <w:rPr>
          <w:rFonts w:ascii="Arial" w:hAnsi="Arial" w:cs="Arial"/>
          <w:b/>
          <w:bCs/>
          <w:sz w:val="24"/>
          <w:szCs w:val="24"/>
        </w:rPr>
        <w:t xml:space="preserve"> </w:t>
      </w:r>
      <w:r w:rsidR="002863B2" w:rsidRPr="00F14DCF">
        <w:rPr>
          <w:rFonts w:ascii="Arial" w:hAnsi="Arial" w:cs="Arial"/>
          <w:b/>
          <w:bCs/>
          <w:sz w:val="24"/>
          <w:szCs w:val="24"/>
          <w:highlight w:val="yellow"/>
        </w:rPr>
        <w:t>Training</w:t>
      </w:r>
      <w:r w:rsidR="7A40795F" w:rsidRPr="002A5A9F">
        <w:rPr>
          <w:rFonts w:ascii="Arial" w:hAnsi="Arial" w:cs="Arial"/>
          <w:b/>
          <w:bCs/>
          <w:sz w:val="24"/>
          <w:szCs w:val="24"/>
        </w:rPr>
        <w:t xml:space="preserve"> </w:t>
      </w:r>
      <w:r w:rsidR="7A40795F" w:rsidRPr="00F14DCF">
        <w:rPr>
          <w:rFonts w:ascii="Arial" w:hAnsi="Arial" w:cs="Arial"/>
          <w:b/>
          <w:bCs/>
          <w:strike/>
          <w:sz w:val="24"/>
          <w:szCs w:val="24"/>
        </w:rPr>
        <w:t>Basic</w:t>
      </w:r>
      <w:r w:rsidR="7A40795F" w:rsidRPr="002A5A9F">
        <w:rPr>
          <w:rFonts w:ascii="Arial" w:hAnsi="Arial" w:cs="Arial"/>
          <w:b/>
          <w:bCs/>
          <w:sz w:val="24"/>
          <w:szCs w:val="24"/>
        </w:rPr>
        <w:t xml:space="preserve"> Course</w:t>
      </w:r>
      <w:r w:rsidR="047FE706" w:rsidRPr="002A5A9F">
        <w:rPr>
          <w:rFonts w:ascii="Arial" w:hAnsi="Arial" w:cs="Arial"/>
          <w:b/>
          <w:bCs/>
          <w:sz w:val="24"/>
          <w:szCs w:val="24"/>
        </w:rPr>
        <w:t xml:space="preserve"> </w:t>
      </w:r>
      <w:r w:rsidR="4C845D23" w:rsidRPr="002A5A9F">
        <w:rPr>
          <w:rFonts w:ascii="Arial" w:hAnsi="Arial" w:cs="Arial"/>
          <w:b/>
          <w:bCs/>
          <w:sz w:val="24"/>
          <w:szCs w:val="24"/>
        </w:rPr>
        <w:t>Phase (</w:t>
      </w:r>
      <w:r w:rsidR="047FE706" w:rsidRPr="002A5A9F">
        <w:rPr>
          <w:rFonts w:ascii="Arial" w:hAnsi="Arial" w:cs="Arial"/>
          <w:b/>
          <w:bCs/>
          <w:sz w:val="24"/>
          <w:szCs w:val="24"/>
        </w:rPr>
        <w:t>PH</w:t>
      </w:r>
      <w:r w:rsidR="4C845D23" w:rsidRPr="002A5A9F">
        <w:rPr>
          <w:rFonts w:ascii="Arial" w:hAnsi="Arial" w:cs="Arial"/>
          <w:b/>
          <w:bCs/>
          <w:sz w:val="24"/>
          <w:szCs w:val="24"/>
        </w:rPr>
        <w:t>)</w:t>
      </w:r>
      <w:r w:rsidR="047FE706" w:rsidRPr="002A5A9F">
        <w:rPr>
          <w:rFonts w:ascii="Arial" w:hAnsi="Arial" w:cs="Arial"/>
          <w:b/>
          <w:bCs/>
          <w:sz w:val="24"/>
          <w:szCs w:val="24"/>
        </w:rPr>
        <w:t xml:space="preserve"> I </w:t>
      </w:r>
      <w:r w:rsidR="04142A55" w:rsidRPr="002A5A9F">
        <w:rPr>
          <w:rFonts w:ascii="Arial" w:hAnsi="Arial" w:cs="Arial"/>
          <w:b/>
          <w:bCs/>
          <w:sz w:val="24"/>
          <w:szCs w:val="24"/>
        </w:rPr>
        <w:t xml:space="preserve">(Online) </w:t>
      </w:r>
      <w:r w:rsidR="047FE706" w:rsidRPr="002A5A9F">
        <w:rPr>
          <w:rFonts w:ascii="Arial" w:hAnsi="Arial" w:cs="Arial"/>
          <w:b/>
          <w:bCs/>
          <w:sz w:val="24"/>
          <w:szCs w:val="24"/>
        </w:rPr>
        <w:t xml:space="preserve">and </w:t>
      </w:r>
      <w:r w:rsidR="4C845D23" w:rsidRPr="002A5A9F">
        <w:rPr>
          <w:rFonts w:ascii="Arial" w:hAnsi="Arial" w:cs="Arial"/>
          <w:b/>
          <w:bCs/>
          <w:sz w:val="24"/>
          <w:szCs w:val="24"/>
        </w:rPr>
        <w:t>Phase (</w:t>
      </w:r>
      <w:r w:rsidR="047FE706" w:rsidRPr="002A5A9F">
        <w:rPr>
          <w:rFonts w:ascii="Arial" w:hAnsi="Arial" w:cs="Arial"/>
          <w:b/>
          <w:bCs/>
          <w:sz w:val="24"/>
          <w:szCs w:val="24"/>
        </w:rPr>
        <w:t>PH</w:t>
      </w:r>
      <w:r w:rsidR="4C845D23" w:rsidRPr="002A5A9F">
        <w:rPr>
          <w:rFonts w:ascii="Arial" w:hAnsi="Arial" w:cs="Arial"/>
          <w:b/>
          <w:bCs/>
          <w:sz w:val="24"/>
          <w:szCs w:val="24"/>
        </w:rPr>
        <w:t>)</w:t>
      </w:r>
      <w:r w:rsidR="047FE706" w:rsidRPr="002A5A9F">
        <w:rPr>
          <w:rFonts w:ascii="Arial" w:hAnsi="Arial" w:cs="Arial"/>
          <w:b/>
          <w:bCs/>
          <w:sz w:val="24"/>
          <w:szCs w:val="24"/>
        </w:rPr>
        <w:t xml:space="preserve"> II</w:t>
      </w:r>
      <w:r w:rsidR="04142A55" w:rsidRPr="002A5A9F">
        <w:rPr>
          <w:rFonts w:ascii="Arial" w:hAnsi="Arial" w:cs="Arial"/>
          <w:b/>
          <w:bCs/>
          <w:sz w:val="24"/>
          <w:szCs w:val="24"/>
        </w:rPr>
        <w:t xml:space="preserve"> (In Person)</w:t>
      </w:r>
      <w:r w:rsidR="7A40795F" w:rsidRPr="002A5A9F">
        <w:rPr>
          <w:rFonts w:ascii="Arial" w:hAnsi="Arial" w:cs="Arial"/>
          <w:b/>
          <w:bCs/>
          <w:sz w:val="24"/>
          <w:szCs w:val="24"/>
        </w:rPr>
        <w:t>.</w:t>
      </w:r>
      <w:r w:rsidR="7A40795F" w:rsidRPr="002A5A9F">
        <w:rPr>
          <w:rFonts w:ascii="Arial" w:hAnsi="Arial" w:cs="Arial"/>
          <w:sz w:val="24"/>
          <w:szCs w:val="24"/>
        </w:rPr>
        <w:t xml:space="preserve"> </w:t>
      </w:r>
      <w:r w:rsidR="047FE706" w:rsidRPr="002A5A9F">
        <w:rPr>
          <w:rFonts w:ascii="Arial" w:hAnsi="Arial" w:cs="Arial"/>
          <w:sz w:val="24"/>
          <w:szCs w:val="24"/>
        </w:rPr>
        <w:t>Phase I is online and a pre-requisite to Phase II in-person.</w:t>
      </w:r>
      <w:r w:rsidR="5A92828A" w:rsidRPr="002A5A9F">
        <w:rPr>
          <w:rFonts w:ascii="Arial" w:hAnsi="Arial" w:cs="Arial"/>
          <w:sz w:val="24"/>
          <w:szCs w:val="24"/>
        </w:rPr>
        <w:t xml:space="preserve"> </w:t>
      </w:r>
      <w:r w:rsidR="047FE706" w:rsidRPr="002A5A9F">
        <w:rPr>
          <w:rFonts w:ascii="Arial" w:hAnsi="Arial" w:cs="Arial"/>
          <w:sz w:val="24"/>
          <w:szCs w:val="24"/>
        </w:rPr>
        <w:t xml:space="preserve"> Phase II </w:t>
      </w:r>
      <w:r w:rsidR="7A40795F" w:rsidRPr="002A5A9F">
        <w:rPr>
          <w:rFonts w:ascii="Arial" w:hAnsi="Arial" w:cs="Arial"/>
          <w:sz w:val="24"/>
          <w:szCs w:val="24"/>
        </w:rPr>
        <w:t xml:space="preserve">is a </w:t>
      </w:r>
      <w:r w:rsidR="047FE706" w:rsidRPr="00F364FD">
        <w:rPr>
          <w:rFonts w:ascii="Arial" w:hAnsi="Arial" w:cs="Arial"/>
          <w:sz w:val="24"/>
          <w:szCs w:val="24"/>
        </w:rPr>
        <w:t>four</w:t>
      </w:r>
      <w:r w:rsidR="284FDA42" w:rsidRPr="00F364FD">
        <w:rPr>
          <w:rFonts w:ascii="Arial" w:hAnsi="Arial" w:cs="Arial"/>
          <w:sz w:val="24"/>
          <w:szCs w:val="24"/>
        </w:rPr>
        <w:t xml:space="preserve"> </w:t>
      </w:r>
      <w:r w:rsidR="284FDA42" w:rsidRPr="006C06EA">
        <w:rPr>
          <w:rFonts w:ascii="Arial" w:hAnsi="Arial" w:cs="Arial"/>
          <w:strike/>
          <w:sz w:val="24"/>
          <w:szCs w:val="24"/>
        </w:rPr>
        <w:t>a</w:t>
      </w:r>
      <w:r w:rsidR="284FDA42" w:rsidRPr="003E03AA">
        <w:rPr>
          <w:rFonts w:ascii="Arial" w:hAnsi="Arial" w:cs="Arial"/>
          <w:strike/>
          <w:sz w:val="24"/>
          <w:szCs w:val="24"/>
        </w:rPr>
        <w:t>nd a half</w:t>
      </w:r>
      <w:r w:rsidR="5F16CE69" w:rsidRPr="003E03AA">
        <w:rPr>
          <w:rFonts w:ascii="Arial" w:hAnsi="Arial" w:cs="Arial"/>
          <w:strike/>
          <w:sz w:val="24"/>
          <w:szCs w:val="24"/>
        </w:rPr>
        <w:t>-</w:t>
      </w:r>
      <w:r w:rsidR="7A40795F" w:rsidRPr="002A5A9F">
        <w:rPr>
          <w:rFonts w:ascii="Arial" w:hAnsi="Arial" w:cs="Arial"/>
          <w:sz w:val="24"/>
          <w:szCs w:val="24"/>
        </w:rPr>
        <w:t>day resident course</w:t>
      </w:r>
      <w:r w:rsidR="002863B2">
        <w:rPr>
          <w:rFonts w:ascii="Arial" w:hAnsi="Arial" w:cs="Arial"/>
          <w:sz w:val="24"/>
          <w:szCs w:val="24"/>
        </w:rPr>
        <w:t xml:space="preserve"> </w:t>
      </w:r>
      <w:r w:rsidR="002863B2" w:rsidRPr="003E03AA">
        <w:rPr>
          <w:rFonts w:ascii="Arial" w:hAnsi="Arial" w:cs="Arial"/>
          <w:sz w:val="24"/>
          <w:szCs w:val="24"/>
          <w:highlight w:val="yellow"/>
        </w:rPr>
        <w:t>(return travel on 5</w:t>
      </w:r>
      <w:r w:rsidR="002863B2" w:rsidRPr="003E03AA">
        <w:rPr>
          <w:rFonts w:ascii="Arial" w:hAnsi="Arial" w:cs="Arial"/>
          <w:sz w:val="24"/>
          <w:szCs w:val="24"/>
          <w:highlight w:val="yellow"/>
          <w:vertAlign w:val="superscript"/>
        </w:rPr>
        <w:t>th</w:t>
      </w:r>
      <w:r w:rsidR="002863B2" w:rsidRPr="003E03AA">
        <w:rPr>
          <w:rFonts w:ascii="Arial" w:hAnsi="Arial" w:cs="Arial"/>
          <w:sz w:val="24"/>
          <w:szCs w:val="24"/>
          <w:highlight w:val="yellow"/>
        </w:rPr>
        <w:t xml:space="preserve"> day)</w:t>
      </w:r>
      <w:r w:rsidR="7A40795F" w:rsidRPr="002A5A9F">
        <w:rPr>
          <w:rFonts w:ascii="Arial" w:hAnsi="Arial" w:cs="Arial"/>
          <w:sz w:val="24"/>
          <w:szCs w:val="24"/>
        </w:rPr>
        <w:t xml:space="preserve"> conducted by USACC’s Army JROTC Directorate to provide new and experienced personnel with knowledge and skill</w:t>
      </w:r>
      <w:r w:rsidR="234E7B85" w:rsidRPr="002A5A9F">
        <w:rPr>
          <w:rFonts w:ascii="Arial" w:hAnsi="Arial" w:cs="Arial"/>
          <w:sz w:val="24"/>
          <w:szCs w:val="24"/>
        </w:rPr>
        <w:t>s to execute the JROTC program.</w:t>
      </w:r>
      <w:r w:rsidR="7A40795F" w:rsidRPr="002A5A9F">
        <w:rPr>
          <w:rFonts w:ascii="Arial" w:hAnsi="Arial" w:cs="Arial"/>
          <w:sz w:val="24"/>
          <w:szCs w:val="24"/>
        </w:rPr>
        <w:t xml:space="preserve"> </w:t>
      </w:r>
      <w:r w:rsidR="2EA0F4F7" w:rsidRPr="002A5A9F">
        <w:rPr>
          <w:rFonts w:ascii="Arial" w:hAnsi="Arial" w:cs="Arial"/>
          <w:sz w:val="24"/>
          <w:szCs w:val="24"/>
        </w:rPr>
        <w:t xml:space="preserve"> </w:t>
      </w:r>
      <w:r w:rsidR="496DD181" w:rsidRPr="002A5A9F">
        <w:rPr>
          <w:rFonts w:ascii="Arial" w:hAnsi="Arial" w:cs="Arial"/>
          <w:sz w:val="24"/>
          <w:szCs w:val="24"/>
        </w:rPr>
        <w:t xml:space="preserve">A Certificate of completion will be given when both Phase I and Phase II have been completed successfully. </w:t>
      </w:r>
      <w:r w:rsidR="6B80916C" w:rsidRPr="002A5A9F">
        <w:rPr>
          <w:rFonts w:ascii="Arial" w:hAnsi="Arial" w:cs="Arial"/>
          <w:sz w:val="24"/>
          <w:szCs w:val="24"/>
        </w:rPr>
        <w:t xml:space="preserve"> </w:t>
      </w:r>
      <w:r w:rsidR="234E7B85" w:rsidRPr="002A5A9F">
        <w:rPr>
          <w:rFonts w:ascii="Arial" w:hAnsi="Arial" w:cs="Arial"/>
          <w:sz w:val="24"/>
          <w:szCs w:val="24"/>
        </w:rPr>
        <w:t>The Directorate’s priorit</w:t>
      </w:r>
      <w:r w:rsidR="04142A55" w:rsidRPr="002A5A9F">
        <w:rPr>
          <w:rFonts w:ascii="Arial" w:hAnsi="Arial" w:cs="Arial"/>
          <w:sz w:val="24"/>
          <w:szCs w:val="24"/>
        </w:rPr>
        <w:t>ies</w:t>
      </w:r>
      <w:r w:rsidR="234E7B85" w:rsidRPr="002A5A9F">
        <w:rPr>
          <w:rFonts w:ascii="Arial" w:hAnsi="Arial" w:cs="Arial"/>
          <w:sz w:val="24"/>
          <w:szCs w:val="24"/>
        </w:rPr>
        <w:t xml:space="preserve"> of e</w:t>
      </w:r>
      <w:r w:rsidR="31B4BA95" w:rsidRPr="002A5A9F">
        <w:rPr>
          <w:rFonts w:ascii="Arial" w:hAnsi="Arial" w:cs="Arial"/>
          <w:sz w:val="24"/>
          <w:szCs w:val="24"/>
        </w:rPr>
        <w:t>ffort</w:t>
      </w:r>
      <w:r w:rsidR="40A684D2" w:rsidRPr="002A5A9F">
        <w:rPr>
          <w:rFonts w:ascii="Arial" w:hAnsi="Arial" w:cs="Arial"/>
          <w:sz w:val="24"/>
          <w:szCs w:val="24"/>
        </w:rPr>
        <w:t xml:space="preserve"> for in-person training</w:t>
      </w:r>
      <w:r w:rsidR="31B4BA95" w:rsidRPr="002A5A9F">
        <w:rPr>
          <w:rFonts w:ascii="Arial" w:hAnsi="Arial" w:cs="Arial"/>
          <w:sz w:val="24"/>
          <w:szCs w:val="24"/>
        </w:rPr>
        <w:t xml:space="preserve"> </w:t>
      </w:r>
      <w:r w:rsidR="04142A55" w:rsidRPr="002A5A9F">
        <w:rPr>
          <w:rFonts w:ascii="Arial" w:hAnsi="Arial" w:cs="Arial"/>
          <w:sz w:val="24"/>
          <w:szCs w:val="24"/>
        </w:rPr>
        <w:t>are</w:t>
      </w:r>
      <w:r w:rsidR="31B4BA95" w:rsidRPr="002A5A9F">
        <w:rPr>
          <w:rFonts w:ascii="Arial" w:hAnsi="Arial" w:cs="Arial"/>
          <w:sz w:val="24"/>
          <w:szCs w:val="24"/>
        </w:rPr>
        <w:t xml:space="preserve"> the Instructor Basic Co</w:t>
      </w:r>
      <w:r w:rsidR="234E7B85" w:rsidRPr="002A5A9F">
        <w:rPr>
          <w:rFonts w:ascii="Arial" w:hAnsi="Arial" w:cs="Arial"/>
          <w:sz w:val="24"/>
          <w:szCs w:val="24"/>
        </w:rPr>
        <w:t>urse</w:t>
      </w:r>
      <w:r w:rsidR="5DB5B5E0" w:rsidRPr="002A5A9F">
        <w:rPr>
          <w:rFonts w:ascii="Arial" w:hAnsi="Arial" w:cs="Arial"/>
          <w:sz w:val="24"/>
          <w:szCs w:val="24"/>
        </w:rPr>
        <w:t>, Instructor Advanced Course,</w:t>
      </w:r>
      <w:r w:rsidR="234E7B85" w:rsidRPr="002A5A9F">
        <w:rPr>
          <w:rFonts w:ascii="Arial" w:hAnsi="Arial" w:cs="Arial"/>
          <w:sz w:val="24"/>
          <w:szCs w:val="24"/>
        </w:rPr>
        <w:t xml:space="preserve"> and </w:t>
      </w:r>
      <w:r w:rsidR="7F3D800A" w:rsidRPr="002A5A9F">
        <w:rPr>
          <w:rFonts w:ascii="Arial" w:hAnsi="Arial" w:cs="Arial"/>
          <w:sz w:val="24"/>
          <w:szCs w:val="24"/>
        </w:rPr>
        <w:t>the</w:t>
      </w:r>
      <w:r w:rsidR="234E7B85" w:rsidRPr="002A5A9F">
        <w:rPr>
          <w:rFonts w:ascii="Arial" w:hAnsi="Arial" w:cs="Arial"/>
          <w:sz w:val="24"/>
          <w:szCs w:val="24"/>
        </w:rPr>
        <w:t xml:space="preserve"> Logistics</w:t>
      </w:r>
      <w:r w:rsidR="4A2A9EDB" w:rsidRPr="002A5A9F">
        <w:rPr>
          <w:rFonts w:ascii="Arial" w:hAnsi="Arial" w:cs="Arial"/>
          <w:sz w:val="24"/>
          <w:szCs w:val="24"/>
        </w:rPr>
        <w:t xml:space="preserve"> and</w:t>
      </w:r>
      <w:r w:rsidR="234E7B85" w:rsidRPr="002A5A9F">
        <w:rPr>
          <w:rFonts w:ascii="Arial" w:hAnsi="Arial" w:cs="Arial"/>
          <w:sz w:val="24"/>
          <w:szCs w:val="24"/>
        </w:rPr>
        <w:t xml:space="preserve"> </w:t>
      </w:r>
      <w:r w:rsidR="4A2A9EDB" w:rsidRPr="002A5A9F">
        <w:rPr>
          <w:rFonts w:ascii="Arial" w:hAnsi="Arial" w:cs="Arial"/>
          <w:sz w:val="24"/>
          <w:szCs w:val="24"/>
        </w:rPr>
        <w:t xml:space="preserve">Supply </w:t>
      </w:r>
      <w:r w:rsidR="234E7B85" w:rsidRPr="002A5A9F">
        <w:rPr>
          <w:rFonts w:ascii="Arial" w:hAnsi="Arial" w:cs="Arial"/>
          <w:sz w:val="24"/>
          <w:szCs w:val="24"/>
        </w:rPr>
        <w:t xml:space="preserve">Course. </w:t>
      </w:r>
    </w:p>
    <w:p w14:paraId="7B357FFF" w14:textId="10AAF832" w:rsidR="000E05D0" w:rsidRDefault="7A40795F" w:rsidP="001875FB">
      <w:pPr>
        <w:tabs>
          <w:tab w:val="left" w:pos="630"/>
        </w:tabs>
        <w:spacing w:after="240" w:line="240" w:lineRule="auto"/>
        <w:rPr>
          <w:rFonts w:ascii="Arial" w:eastAsia="Arial" w:hAnsi="Arial" w:cs="Arial"/>
          <w:strike/>
          <w:sz w:val="24"/>
          <w:szCs w:val="24"/>
        </w:rPr>
      </w:pPr>
      <w:r w:rsidRPr="002A5A9F">
        <w:rPr>
          <w:rFonts w:ascii="Arial" w:hAnsi="Arial" w:cs="Arial"/>
          <w:sz w:val="24"/>
          <w:szCs w:val="24"/>
        </w:rPr>
        <w:t xml:space="preserve">          (1) </w:t>
      </w:r>
      <w:r w:rsidR="5432A41C" w:rsidRPr="002A5A9F">
        <w:rPr>
          <w:rFonts w:ascii="Arial" w:hAnsi="Arial" w:cs="Arial"/>
          <w:sz w:val="24"/>
          <w:szCs w:val="24"/>
        </w:rPr>
        <w:t xml:space="preserve">(U) </w:t>
      </w:r>
      <w:r w:rsidR="008A52B1" w:rsidRPr="008A52B1">
        <w:rPr>
          <w:rFonts w:ascii="Arial" w:hAnsi="Arial" w:cs="Arial"/>
          <w:b/>
          <w:bCs/>
          <w:color w:val="FF0000"/>
          <w:sz w:val="24"/>
          <w:szCs w:val="24"/>
        </w:rPr>
        <w:t>Change.</w:t>
      </w:r>
      <w:r w:rsidR="008A52B1">
        <w:rPr>
          <w:rFonts w:ascii="Arial" w:hAnsi="Arial" w:cs="Arial"/>
          <w:sz w:val="24"/>
          <w:szCs w:val="24"/>
        </w:rPr>
        <w:t xml:space="preserve"> </w:t>
      </w:r>
      <w:r w:rsidR="496DD181" w:rsidRPr="002A5A9F">
        <w:rPr>
          <w:rFonts w:ascii="Arial" w:hAnsi="Arial" w:cs="Arial"/>
          <w:sz w:val="24"/>
          <w:szCs w:val="24"/>
        </w:rPr>
        <w:t>Phase I</w:t>
      </w:r>
      <w:r w:rsidR="7F3D800A" w:rsidRPr="002A5A9F">
        <w:rPr>
          <w:rFonts w:ascii="Arial" w:hAnsi="Arial" w:cs="Arial"/>
          <w:sz w:val="24"/>
          <w:szCs w:val="24"/>
        </w:rPr>
        <w:t xml:space="preserve"> of t</w:t>
      </w:r>
      <w:r w:rsidRPr="002A5A9F">
        <w:rPr>
          <w:rFonts w:ascii="Arial" w:hAnsi="Arial" w:cs="Arial"/>
          <w:sz w:val="24"/>
          <w:szCs w:val="24"/>
        </w:rPr>
        <w:t xml:space="preserve">he </w:t>
      </w:r>
      <w:r w:rsidR="002863B2" w:rsidRPr="003E03AA">
        <w:rPr>
          <w:rFonts w:ascii="Arial" w:hAnsi="Arial" w:cs="Arial"/>
          <w:sz w:val="24"/>
          <w:szCs w:val="24"/>
          <w:highlight w:val="yellow"/>
        </w:rPr>
        <w:t>Instructor Training</w:t>
      </w:r>
      <w:r w:rsidR="003E03AA">
        <w:rPr>
          <w:rFonts w:ascii="Arial" w:hAnsi="Arial" w:cs="Arial"/>
          <w:sz w:val="24"/>
          <w:szCs w:val="24"/>
        </w:rPr>
        <w:t xml:space="preserve"> </w:t>
      </w:r>
      <w:r w:rsidRPr="003E03AA">
        <w:rPr>
          <w:rFonts w:ascii="Arial" w:hAnsi="Arial" w:cs="Arial"/>
          <w:strike/>
          <w:sz w:val="24"/>
          <w:szCs w:val="24"/>
        </w:rPr>
        <w:t>Basic</w:t>
      </w:r>
      <w:r w:rsidRPr="002A5A9F">
        <w:rPr>
          <w:rFonts w:ascii="Arial" w:hAnsi="Arial" w:cs="Arial"/>
          <w:sz w:val="24"/>
          <w:szCs w:val="24"/>
        </w:rPr>
        <w:t xml:space="preserve"> Course</w:t>
      </w:r>
      <w:r w:rsidR="002863B2">
        <w:rPr>
          <w:rFonts w:ascii="Arial" w:hAnsi="Arial" w:cs="Arial"/>
          <w:sz w:val="24"/>
          <w:szCs w:val="24"/>
        </w:rPr>
        <w:t xml:space="preserve"> </w:t>
      </w:r>
      <w:r w:rsidR="002863B2" w:rsidRPr="003E03AA">
        <w:rPr>
          <w:rFonts w:ascii="Arial" w:hAnsi="Arial" w:cs="Arial"/>
          <w:sz w:val="24"/>
          <w:szCs w:val="24"/>
          <w:highlight w:val="yellow"/>
        </w:rPr>
        <w:t>(ITC)</w:t>
      </w:r>
      <w:r w:rsidRPr="002A5A9F">
        <w:rPr>
          <w:rFonts w:ascii="Arial" w:hAnsi="Arial" w:cs="Arial"/>
          <w:sz w:val="24"/>
          <w:szCs w:val="24"/>
        </w:rPr>
        <w:t xml:space="preserve"> (Series </w:t>
      </w:r>
      <w:r w:rsidR="7F3D800A" w:rsidRPr="001A183B">
        <w:rPr>
          <w:rFonts w:ascii="Arial" w:hAnsi="Arial" w:cs="Arial"/>
          <w:strike/>
          <w:sz w:val="24"/>
          <w:szCs w:val="24"/>
        </w:rPr>
        <w:t>9</w:t>
      </w:r>
      <w:r w:rsidRPr="001A183B">
        <w:rPr>
          <w:rFonts w:ascii="Arial" w:hAnsi="Arial" w:cs="Arial"/>
          <w:strike/>
          <w:sz w:val="24"/>
          <w:szCs w:val="24"/>
        </w:rPr>
        <w:t>00</w:t>
      </w:r>
      <w:r w:rsidR="002863B2" w:rsidRPr="003E03AA">
        <w:rPr>
          <w:rFonts w:ascii="Arial" w:hAnsi="Arial" w:cs="Arial"/>
          <w:sz w:val="24"/>
          <w:szCs w:val="24"/>
          <w:highlight w:val="yellow"/>
        </w:rPr>
        <w:t>100</w:t>
      </w:r>
      <w:r w:rsidRPr="002A5A9F">
        <w:rPr>
          <w:rFonts w:ascii="Arial" w:hAnsi="Arial" w:cs="Arial"/>
          <w:sz w:val="24"/>
          <w:szCs w:val="24"/>
        </w:rPr>
        <w:t xml:space="preserve">) is </w:t>
      </w:r>
      <w:r w:rsidR="7F3D800A" w:rsidRPr="002A5A9F">
        <w:rPr>
          <w:rFonts w:ascii="Arial" w:hAnsi="Arial" w:cs="Arial"/>
          <w:sz w:val="24"/>
          <w:szCs w:val="24"/>
        </w:rPr>
        <w:t xml:space="preserve">the online phase </w:t>
      </w:r>
      <w:r w:rsidRPr="002A5A9F">
        <w:rPr>
          <w:rFonts w:ascii="Arial" w:hAnsi="Arial" w:cs="Arial"/>
          <w:sz w:val="24"/>
          <w:szCs w:val="24"/>
        </w:rPr>
        <w:t>for new</w:t>
      </w:r>
      <w:r w:rsidR="002863B2">
        <w:rPr>
          <w:rFonts w:ascii="Arial" w:hAnsi="Arial" w:cs="Arial"/>
          <w:sz w:val="24"/>
          <w:szCs w:val="24"/>
        </w:rPr>
        <w:t xml:space="preserve"> </w:t>
      </w:r>
      <w:r w:rsidR="002863B2" w:rsidRPr="001A183B">
        <w:rPr>
          <w:rFonts w:ascii="Arial" w:hAnsi="Arial" w:cs="Arial"/>
          <w:sz w:val="24"/>
          <w:szCs w:val="24"/>
          <w:highlight w:val="yellow"/>
        </w:rPr>
        <w:t>and returning</w:t>
      </w:r>
      <w:r w:rsidRPr="002A5A9F">
        <w:rPr>
          <w:rFonts w:ascii="Arial" w:hAnsi="Arial" w:cs="Arial"/>
          <w:sz w:val="24"/>
          <w:szCs w:val="24"/>
        </w:rPr>
        <w:t xml:space="preserve"> </w:t>
      </w:r>
      <w:r w:rsidR="7F3D800A" w:rsidRPr="002A5A9F">
        <w:rPr>
          <w:rFonts w:ascii="Arial" w:hAnsi="Arial" w:cs="Arial"/>
          <w:sz w:val="24"/>
          <w:szCs w:val="24"/>
        </w:rPr>
        <w:t>I</w:t>
      </w:r>
      <w:r w:rsidRPr="002A5A9F">
        <w:rPr>
          <w:rFonts w:ascii="Arial" w:hAnsi="Arial" w:cs="Arial"/>
          <w:sz w:val="24"/>
          <w:szCs w:val="24"/>
        </w:rPr>
        <w:t xml:space="preserve">nstructors and brigade staff, to provide quality training </w:t>
      </w:r>
      <w:proofErr w:type="gramStart"/>
      <w:r w:rsidRPr="002A5A9F">
        <w:rPr>
          <w:rFonts w:ascii="Arial" w:hAnsi="Arial" w:cs="Arial"/>
          <w:sz w:val="24"/>
          <w:szCs w:val="24"/>
        </w:rPr>
        <w:t>in order for</w:t>
      </w:r>
      <w:proofErr w:type="gramEnd"/>
      <w:r w:rsidRPr="002A5A9F">
        <w:rPr>
          <w:rFonts w:ascii="Arial" w:hAnsi="Arial" w:cs="Arial"/>
          <w:sz w:val="24"/>
          <w:szCs w:val="24"/>
        </w:rPr>
        <w:t xml:space="preserve"> Instructors to model and practice strategies and techniques to accomplish the mission.</w:t>
      </w:r>
      <w:r w:rsidR="78E0EB5D" w:rsidRPr="002A5A9F">
        <w:rPr>
          <w:rFonts w:ascii="Arial" w:hAnsi="Arial" w:cs="Arial"/>
          <w:sz w:val="24"/>
          <w:szCs w:val="24"/>
        </w:rPr>
        <w:t xml:space="preserve"> </w:t>
      </w:r>
      <w:r w:rsidRPr="002A5A9F">
        <w:rPr>
          <w:rFonts w:ascii="Arial" w:hAnsi="Arial" w:cs="Arial"/>
          <w:sz w:val="24"/>
          <w:szCs w:val="24"/>
        </w:rPr>
        <w:t xml:space="preserve">Instructors are required to </w:t>
      </w:r>
      <w:r w:rsidR="7F3D800A" w:rsidRPr="002A5A9F">
        <w:rPr>
          <w:rFonts w:ascii="Arial" w:hAnsi="Arial" w:cs="Arial"/>
          <w:sz w:val="24"/>
          <w:szCs w:val="24"/>
        </w:rPr>
        <w:t xml:space="preserve">complete </w:t>
      </w:r>
      <w:r w:rsidRPr="002A5A9F">
        <w:rPr>
          <w:rFonts w:ascii="Arial" w:hAnsi="Arial" w:cs="Arial"/>
          <w:sz w:val="24"/>
          <w:szCs w:val="24"/>
        </w:rPr>
        <w:t xml:space="preserve">the </w:t>
      </w:r>
      <w:r w:rsidR="002863B2" w:rsidRPr="001A183B">
        <w:rPr>
          <w:rFonts w:ascii="Arial" w:hAnsi="Arial" w:cs="Arial"/>
          <w:sz w:val="24"/>
          <w:szCs w:val="24"/>
          <w:highlight w:val="yellow"/>
        </w:rPr>
        <w:t>ITC</w:t>
      </w:r>
      <w:r w:rsidR="002863B2">
        <w:rPr>
          <w:rFonts w:ascii="Arial" w:hAnsi="Arial" w:cs="Arial"/>
          <w:sz w:val="24"/>
          <w:szCs w:val="24"/>
        </w:rPr>
        <w:t xml:space="preserve"> </w:t>
      </w:r>
      <w:r w:rsidRPr="001A183B">
        <w:rPr>
          <w:rFonts w:ascii="Arial" w:hAnsi="Arial" w:cs="Arial"/>
          <w:strike/>
          <w:sz w:val="24"/>
          <w:szCs w:val="24"/>
        </w:rPr>
        <w:t>Basic Course</w:t>
      </w:r>
      <w:r w:rsidRPr="002A5A9F">
        <w:rPr>
          <w:rFonts w:ascii="Arial" w:hAnsi="Arial" w:cs="Arial"/>
          <w:sz w:val="24"/>
          <w:szCs w:val="24"/>
        </w:rPr>
        <w:t xml:space="preserve"> </w:t>
      </w:r>
      <w:r w:rsidR="6AF3A6AF" w:rsidRPr="002A5A9F">
        <w:rPr>
          <w:rFonts w:ascii="Arial" w:hAnsi="Arial" w:cs="Arial"/>
          <w:sz w:val="24"/>
          <w:szCs w:val="24"/>
        </w:rPr>
        <w:t>P</w:t>
      </w:r>
      <w:r w:rsidR="7F3D800A" w:rsidRPr="002A5A9F">
        <w:rPr>
          <w:rFonts w:ascii="Arial" w:hAnsi="Arial" w:cs="Arial"/>
          <w:sz w:val="24"/>
          <w:szCs w:val="24"/>
        </w:rPr>
        <w:t>hase</w:t>
      </w:r>
      <w:r w:rsidR="6AF3A6AF" w:rsidRPr="002A5A9F">
        <w:rPr>
          <w:rFonts w:ascii="Arial" w:hAnsi="Arial" w:cs="Arial"/>
          <w:sz w:val="24"/>
          <w:szCs w:val="24"/>
        </w:rPr>
        <w:t xml:space="preserve"> </w:t>
      </w:r>
      <w:r w:rsidR="496DD181" w:rsidRPr="002A5A9F">
        <w:rPr>
          <w:rFonts w:ascii="Arial" w:hAnsi="Arial" w:cs="Arial"/>
          <w:sz w:val="24"/>
          <w:szCs w:val="24"/>
        </w:rPr>
        <w:t>I</w:t>
      </w:r>
      <w:r w:rsidR="6AF3A6AF" w:rsidRPr="002A5A9F">
        <w:rPr>
          <w:rFonts w:ascii="Arial" w:hAnsi="Arial" w:cs="Arial"/>
          <w:sz w:val="24"/>
          <w:szCs w:val="24"/>
        </w:rPr>
        <w:t xml:space="preserve"> </w:t>
      </w:r>
      <w:r w:rsidR="04142A55" w:rsidRPr="002A5A9F">
        <w:rPr>
          <w:rFonts w:ascii="Arial" w:hAnsi="Arial" w:cs="Arial"/>
          <w:sz w:val="24"/>
          <w:szCs w:val="24"/>
        </w:rPr>
        <w:t xml:space="preserve">(Series </w:t>
      </w:r>
      <w:r w:rsidR="04142A55" w:rsidRPr="001A183B">
        <w:rPr>
          <w:rFonts w:ascii="Arial" w:hAnsi="Arial" w:cs="Arial"/>
          <w:strike/>
          <w:sz w:val="24"/>
          <w:szCs w:val="24"/>
        </w:rPr>
        <w:t>900</w:t>
      </w:r>
      <w:r w:rsidR="00B32D64" w:rsidRPr="001A183B">
        <w:rPr>
          <w:rFonts w:ascii="Arial" w:hAnsi="Arial" w:cs="Arial"/>
          <w:sz w:val="24"/>
          <w:szCs w:val="24"/>
          <w:highlight w:val="yellow"/>
        </w:rPr>
        <w:t>100</w:t>
      </w:r>
      <w:r w:rsidR="04142A55" w:rsidRPr="002A5A9F">
        <w:rPr>
          <w:rFonts w:ascii="Arial" w:hAnsi="Arial" w:cs="Arial"/>
          <w:sz w:val="24"/>
          <w:szCs w:val="24"/>
        </w:rPr>
        <w:t xml:space="preserve">) </w:t>
      </w:r>
      <w:r w:rsidR="0EF47422" w:rsidRPr="002A5A9F">
        <w:rPr>
          <w:rFonts w:ascii="Arial" w:hAnsi="Arial" w:cs="Arial"/>
          <w:sz w:val="24"/>
          <w:szCs w:val="24"/>
        </w:rPr>
        <w:t>within 6 months from date of hire</w:t>
      </w:r>
      <w:r w:rsidR="00D043FC">
        <w:rPr>
          <w:rFonts w:ascii="Arial" w:hAnsi="Arial" w:cs="Arial"/>
          <w:sz w:val="24"/>
          <w:szCs w:val="24"/>
        </w:rPr>
        <w:t xml:space="preserve"> </w:t>
      </w:r>
      <w:r w:rsidR="00D043FC" w:rsidRPr="001A183B">
        <w:rPr>
          <w:rFonts w:ascii="Arial" w:hAnsi="Arial" w:cs="Arial"/>
          <w:sz w:val="24"/>
          <w:szCs w:val="24"/>
          <w:highlight w:val="yellow"/>
        </w:rPr>
        <w:t>before attending Phase II (Series 200) in-person course.</w:t>
      </w:r>
      <w:r w:rsidR="00D37FDF" w:rsidRPr="001A183B">
        <w:rPr>
          <w:rFonts w:ascii="Arial" w:hAnsi="Arial" w:cs="Arial"/>
          <w:sz w:val="24"/>
          <w:szCs w:val="24"/>
          <w:highlight w:val="yellow"/>
        </w:rPr>
        <w:t xml:space="preserve"> </w:t>
      </w:r>
      <w:r w:rsidR="00D37FDF" w:rsidRPr="001A183B">
        <w:rPr>
          <w:rFonts w:ascii="Arial" w:eastAsia="Arial" w:hAnsi="Arial" w:cs="Arial"/>
          <w:sz w:val="24"/>
          <w:szCs w:val="24"/>
          <w:highlight w:val="yellow"/>
        </w:rPr>
        <w:t xml:space="preserve">Instructors will receive their logon credentials </w:t>
      </w:r>
      <w:r w:rsidR="00D37FDF" w:rsidRPr="001A183B">
        <w:rPr>
          <w:rFonts w:ascii="Arial" w:hAnsi="Arial" w:cs="Arial"/>
          <w:sz w:val="24"/>
          <w:szCs w:val="24"/>
          <w:highlight w:val="yellow"/>
        </w:rPr>
        <w:t xml:space="preserve">and access to the Phase I, </w:t>
      </w:r>
      <w:r w:rsidR="00D37FDF" w:rsidRPr="001A183B">
        <w:rPr>
          <w:rFonts w:ascii="Arial" w:eastAsia="Arial" w:hAnsi="Arial" w:cs="Arial"/>
          <w:sz w:val="24"/>
          <w:szCs w:val="24"/>
          <w:highlight w:val="yellow"/>
        </w:rPr>
        <w:t>14-day online course in Blackboard via email, after they are pre-registered with JSOCC staff through their Brigades</w:t>
      </w:r>
      <w:r w:rsidR="00D043FC" w:rsidRPr="001A183B">
        <w:rPr>
          <w:rFonts w:ascii="Arial" w:hAnsi="Arial" w:cs="Arial"/>
          <w:sz w:val="24"/>
          <w:szCs w:val="24"/>
          <w:highlight w:val="yellow"/>
        </w:rPr>
        <w:t>.</w:t>
      </w:r>
      <w:r w:rsidR="0EF47422" w:rsidRPr="002A5A9F">
        <w:rPr>
          <w:rFonts w:ascii="Arial" w:hAnsi="Arial" w:cs="Arial"/>
          <w:sz w:val="24"/>
          <w:szCs w:val="24"/>
        </w:rPr>
        <w:t xml:space="preserve"> </w:t>
      </w:r>
      <w:r w:rsidR="7F3D800A" w:rsidRPr="001A183B">
        <w:rPr>
          <w:rFonts w:ascii="Arial" w:hAnsi="Arial" w:cs="Arial"/>
          <w:strike/>
          <w:sz w:val="24"/>
          <w:szCs w:val="24"/>
        </w:rPr>
        <w:t>prior to attending th</w:t>
      </w:r>
      <w:r w:rsidR="496DD181" w:rsidRPr="001A183B">
        <w:rPr>
          <w:rFonts w:ascii="Arial" w:hAnsi="Arial" w:cs="Arial"/>
          <w:strike/>
          <w:sz w:val="24"/>
          <w:szCs w:val="24"/>
        </w:rPr>
        <w:t xml:space="preserve">e in-person Basic Course Phase </w:t>
      </w:r>
      <w:r w:rsidR="7ABC7815" w:rsidRPr="001A183B">
        <w:rPr>
          <w:rFonts w:ascii="Arial" w:hAnsi="Arial" w:cs="Arial"/>
          <w:strike/>
          <w:sz w:val="24"/>
          <w:szCs w:val="24"/>
        </w:rPr>
        <w:t>II</w:t>
      </w:r>
      <w:r w:rsidR="7F3D800A" w:rsidRPr="001A183B">
        <w:rPr>
          <w:rFonts w:ascii="Arial" w:hAnsi="Arial" w:cs="Arial"/>
          <w:strike/>
          <w:sz w:val="24"/>
          <w:szCs w:val="24"/>
        </w:rPr>
        <w:t xml:space="preserve"> (Series 100)</w:t>
      </w:r>
      <w:r w:rsidR="5FF1AAAB" w:rsidRPr="001A183B">
        <w:rPr>
          <w:rFonts w:ascii="Arial" w:hAnsi="Arial" w:cs="Arial"/>
          <w:strike/>
          <w:sz w:val="24"/>
          <w:szCs w:val="24"/>
        </w:rPr>
        <w:t xml:space="preserve"> 12 months from date of hire</w:t>
      </w:r>
      <w:r w:rsidR="7F3D800A" w:rsidRPr="001A183B">
        <w:rPr>
          <w:rFonts w:ascii="Arial" w:hAnsi="Arial" w:cs="Arial"/>
          <w:strike/>
          <w:sz w:val="24"/>
          <w:szCs w:val="24"/>
        </w:rPr>
        <w:t>.</w:t>
      </w:r>
      <w:r w:rsidRPr="001A183B">
        <w:rPr>
          <w:rFonts w:ascii="Arial" w:hAnsi="Arial" w:cs="Arial"/>
          <w:strike/>
          <w:sz w:val="24"/>
          <w:szCs w:val="24"/>
        </w:rPr>
        <w:t xml:space="preserve"> </w:t>
      </w:r>
      <w:r w:rsidR="18D12B1C" w:rsidRPr="001A183B">
        <w:rPr>
          <w:rFonts w:ascii="Arial" w:hAnsi="Arial" w:cs="Arial"/>
          <w:strike/>
          <w:sz w:val="24"/>
          <w:szCs w:val="24"/>
        </w:rPr>
        <w:t xml:space="preserve"> </w:t>
      </w:r>
      <w:r w:rsidR="09F6459A" w:rsidRPr="001A183B">
        <w:rPr>
          <w:rFonts w:ascii="Arial" w:eastAsia="Arial" w:hAnsi="Arial" w:cs="Arial"/>
          <w:strike/>
          <w:sz w:val="24"/>
          <w:szCs w:val="24"/>
        </w:rPr>
        <w:t>Instructors access the 14-day online course using Blackboard</w:t>
      </w:r>
      <w:r w:rsidR="496DD181" w:rsidRPr="001A183B">
        <w:rPr>
          <w:rFonts w:ascii="Arial" w:eastAsia="Arial" w:hAnsi="Arial" w:cs="Arial"/>
          <w:strike/>
          <w:sz w:val="24"/>
          <w:szCs w:val="24"/>
        </w:rPr>
        <w:t xml:space="preserve"> (Basic Course Phase I).</w:t>
      </w:r>
      <w:r w:rsidR="695BCCE8" w:rsidRPr="001A183B">
        <w:rPr>
          <w:rFonts w:ascii="Arial" w:eastAsia="Arial" w:hAnsi="Arial" w:cs="Arial"/>
          <w:strike/>
          <w:sz w:val="24"/>
          <w:szCs w:val="24"/>
        </w:rPr>
        <w:t xml:space="preserve"> </w:t>
      </w:r>
      <w:r w:rsidR="496DD181" w:rsidRPr="001A183B">
        <w:rPr>
          <w:rFonts w:ascii="Arial" w:eastAsia="Arial" w:hAnsi="Arial" w:cs="Arial"/>
          <w:strike/>
          <w:sz w:val="24"/>
          <w:szCs w:val="24"/>
        </w:rPr>
        <w:t xml:space="preserve"> Instructors will receive their logon credentials after they are properly pre-registered with the JROTC Directorate </w:t>
      </w:r>
    </w:p>
    <w:p w14:paraId="14A35271" w14:textId="77777777" w:rsidR="000E05D0" w:rsidRDefault="000E05D0" w:rsidP="001875FB">
      <w:pPr>
        <w:tabs>
          <w:tab w:val="left" w:pos="630"/>
        </w:tabs>
        <w:spacing w:after="240" w:line="240" w:lineRule="auto"/>
        <w:rPr>
          <w:rFonts w:ascii="Arial" w:eastAsia="Arial" w:hAnsi="Arial" w:cs="Arial"/>
          <w:strike/>
          <w:sz w:val="24"/>
          <w:szCs w:val="24"/>
        </w:rPr>
      </w:pPr>
    </w:p>
    <w:p w14:paraId="06675423" w14:textId="4E7C6108" w:rsidR="001875FB" w:rsidRPr="002A5A9F" w:rsidRDefault="496DD181" w:rsidP="001875FB">
      <w:pPr>
        <w:tabs>
          <w:tab w:val="left" w:pos="630"/>
        </w:tabs>
        <w:spacing w:after="240" w:line="240" w:lineRule="auto"/>
        <w:rPr>
          <w:rFonts w:ascii="Arial" w:hAnsi="Arial" w:cs="Arial"/>
          <w:bCs/>
          <w:sz w:val="24"/>
          <w:szCs w:val="24"/>
        </w:rPr>
      </w:pPr>
      <w:r w:rsidRPr="001A183B">
        <w:rPr>
          <w:rFonts w:ascii="Arial" w:eastAsia="Arial" w:hAnsi="Arial" w:cs="Arial"/>
          <w:strike/>
          <w:sz w:val="24"/>
          <w:szCs w:val="24"/>
        </w:rPr>
        <w:t xml:space="preserve">JSOCC </w:t>
      </w:r>
      <w:r w:rsidR="00CD3759" w:rsidRPr="001A183B">
        <w:rPr>
          <w:rFonts w:ascii="Arial" w:eastAsia="Arial" w:hAnsi="Arial" w:cs="Arial"/>
          <w:strike/>
          <w:sz w:val="24"/>
          <w:szCs w:val="24"/>
        </w:rPr>
        <w:t xml:space="preserve">POCs through their Brigades. </w:t>
      </w:r>
      <w:r w:rsidR="0076541E" w:rsidRPr="001A183B">
        <w:rPr>
          <w:rFonts w:ascii="Arial" w:eastAsia="Arial" w:hAnsi="Arial" w:cs="Arial"/>
          <w:strike/>
          <w:sz w:val="24"/>
          <w:szCs w:val="24"/>
        </w:rPr>
        <w:t xml:space="preserve"> </w:t>
      </w:r>
      <w:r w:rsidR="00CD3759" w:rsidRPr="001A183B">
        <w:rPr>
          <w:rFonts w:ascii="Arial" w:eastAsia="Arial" w:hAnsi="Arial" w:cs="Arial"/>
          <w:strike/>
          <w:sz w:val="24"/>
          <w:szCs w:val="24"/>
        </w:rPr>
        <w:t xml:space="preserve">Both Phase I and II of the JSOCC Basic Course </w:t>
      </w:r>
      <w:proofErr w:type="gramStart"/>
      <w:r w:rsidR="00CD3759" w:rsidRPr="001A183B">
        <w:rPr>
          <w:rFonts w:ascii="Arial" w:eastAsia="Arial" w:hAnsi="Arial" w:cs="Arial"/>
          <w:strike/>
          <w:sz w:val="24"/>
          <w:szCs w:val="24"/>
        </w:rPr>
        <w:t>have to</w:t>
      </w:r>
      <w:proofErr w:type="gramEnd"/>
      <w:r w:rsidR="00CD3759" w:rsidRPr="001A183B">
        <w:rPr>
          <w:rFonts w:ascii="Arial" w:eastAsia="Arial" w:hAnsi="Arial" w:cs="Arial"/>
          <w:strike/>
          <w:sz w:val="24"/>
          <w:szCs w:val="24"/>
        </w:rPr>
        <w:t xml:space="preserve"> be completed </w:t>
      </w:r>
      <w:proofErr w:type="gramStart"/>
      <w:r w:rsidR="00CD3759" w:rsidRPr="001A183B">
        <w:rPr>
          <w:rFonts w:ascii="Arial" w:eastAsia="Arial" w:hAnsi="Arial" w:cs="Arial"/>
          <w:strike/>
          <w:sz w:val="24"/>
          <w:szCs w:val="24"/>
        </w:rPr>
        <w:t>in order to</w:t>
      </w:r>
      <w:proofErr w:type="gramEnd"/>
      <w:r w:rsidR="00CD3759" w:rsidRPr="001A183B">
        <w:rPr>
          <w:rFonts w:ascii="Arial" w:eastAsia="Arial" w:hAnsi="Arial" w:cs="Arial"/>
          <w:strike/>
          <w:sz w:val="24"/>
          <w:szCs w:val="24"/>
        </w:rPr>
        <w:t xml:space="preserve"> receive full credit and a certificate of completion to maintain certification.</w:t>
      </w:r>
    </w:p>
    <w:p w14:paraId="0B891BE3" w14:textId="70587224" w:rsidR="00D76B72" w:rsidRPr="001A183B" w:rsidRDefault="7A40795F" w:rsidP="00D76B72">
      <w:pPr>
        <w:tabs>
          <w:tab w:val="left" w:pos="630"/>
        </w:tabs>
        <w:spacing w:after="240" w:line="240" w:lineRule="auto"/>
        <w:rPr>
          <w:rFonts w:ascii="Arial" w:eastAsia="Arial" w:hAnsi="Arial" w:cs="Arial"/>
          <w:strike/>
          <w:sz w:val="24"/>
          <w:szCs w:val="24"/>
        </w:rPr>
      </w:pPr>
      <w:r w:rsidRPr="002A5A9F">
        <w:rPr>
          <w:rFonts w:ascii="Arial" w:hAnsi="Arial" w:cs="Arial"/>
          <w:sz w:val="24"/>
          <w:szCs w:val="24"/>
        </w:rPr>
        <w:t xml:space="preserve">        (2) </w:t>
      </w:r>
      <w:r w:rsidR="5432A41C" w:rsidRPr="002A5A9F">
        <w:rPr>
          <w:rFonts w:ascii="Arial" w:hAnsi="Arial" w:cs="Arial"/>
          <w:sz w:val="24"/>
          <w:szCs w:val="24"/>
        </w:rPr>
        <w:t xml:space="preserve">(U) </w:t>
      </w:r>
      <w:r w:rsidR="00670F4F">
        <w:rPr>
          <w:rFonts w:ascii="Arial" w:hAnsi="Arial" w:cs="Arial"/>
          <w:b/>
          <w:bCs/>
          <w:color w:val="FF0000"/>
          <w:sz w:val="24"/>
          <w:szCs w:val="24"/>
        </w:rPr>
        <w:t>Change</w:t>
      </w:r>
      <w:r w:rsidR="001A183B" w:rsidRPr="001A183B">
        <w:rPr>
          <w:rFonts w:ascii="Arial" w:hAnsi="Arial" w:cs="Arial"/>
          <w:b/>
          <w:bCs/>
          <w:color w:val="FF0000"/>
          <w:sz w:val="24"/>
          <w:szCs w:val="24"/>
        </w:rPr>
        <w:t>.</w:t>
      </w:r>
      <w:r w:rsidR="001A183B">
        <w:rPr>
          <w:rFonts w:ascii="Arial" w:hAnsi="Arial" w:cs="Arial"/>
          <w:sz w:val="24"/>
          <w:szCs w:val="24"/>
        </w:rPr>
        <w:t xml:space="preserve"> </w:t>
      </w:r>
      <w:r w:rsidR="00D043FC" w:rsidRPr="001A183B">
        <w:rPr>
          <w:rFonts w:ascii="Arial" w:hAnsi="Arial" w:cs="Arial"/>
          <w:sz w:val="24"/>
          <w:szCs w:val="24"/>
          <w:highlight w:val="yellow"/>
        </w:rPr>
        <w:t xml:space="preserve">Phase II of the Instructor Training Course (Series 200) must be complete within 12 months from date of hire for newly hired Instructors. All </w:t>
      </w:r>
      <w:r w:rsidR="00D043FC" w:rsidRPr="001A183B">
        <w:rPr>
          <w:rFonts w:ascii="Arial" w:eastAsia="Arial" w:hAnsi="Arial" w:cs="Arial"/>
          <w:sz w:val="24"/>
          <w:szCs w:val="24"/>
          <w:highlight w:val="yellow"/>
        </w:rPr>
        <w:t xml:space="preserve">Instructors must attend a Phase I and II every 5 years from the date of their first ITC. Both Phase I and II of the JSOCC ITC Course </w:t>
      </w:r>
      <w:proofErr w:type="gramStart"/>
      <w:r w:rsidR="00D043FC" w:rsidRPr="001A183B">
        <w:rPr>
          <w:rFonts w:ascii="Arial" w:eastAsia="Arial" w:hAnsi="Arial" w:cs="Arial"/>
          <w:sz w:val="24"/>
          <w:szCs w:val="24"/>
          <w:highlight w:val="yellow"/>
        </w:rPr>
        <w:t>have to</w:t>
      </w:r>
      <w:proofErr w:type="gramEnd"/>
      <w:r w:rsidR="00D043FC" w:rsidRPr="001A183B">
        <w:rPr>
          <w:rFonts w:ascii="Arial" w:eastAsia="Arial" w:hAnsi="Arial" w:cs="Arial"/>
          <w:sz w:val="24"/>
          <w:szCs w:val="24"/>
          <w:highlight w:val="yellow"/>
        </w:rPr>
        <w:t xml:space="preserve"> be completed </w:t>
      </w:r>
      <w:proofErr w:type="gramStart"/>
      <w:r w:rsidR="00D043FC" w:rsidRPr="001A183B">
        <w:rPr>
          <w:rFonts w:ascii="Arial" w:eastAsia="Arial" w:hAnsi="Arial" w:cs="Arial"/>
          <w:sz w:val="24"/>
          <w:szCs w:val="24"/>
          <w:highlight w:val="yellow"/>
        </w:rPr>
        <w:t>in order to</w:t>
      </w:r>
      <w:proofErr w:type="gramEnd"/>
      <w:r w:rsidR="00D043FC" w:rsidRPr="001A183B">
        <w:rPr>
          <w:rFonts w:ascii="Arial" w:eastAsia="Arial" w:hAnsi="Arial" w:cs="Arial"/>
          <w:sz w:val="24"/>
          <w:szCs w:val="24"/>
          <w:highlight w:val="yellow"/>
        </w:rPr>
        <w:t xml:space="preserve"> receive full credit and a certificate of completion to maintain certification. All Instructors will have </w:t>
      </w:r>
      <w:r w:rsidR="00D9252F">
        <w:rPr>
          <w:rFonts w:ascii="Arial" w:eastAsia="Arial" w:hAnsi="Arial" w:cs="Arial"/>
          <w:sz w:val="24"/>
          <w:szCs w:val="24"/>
          <w:highlight w:val="yellow"/>
        </w:rPr>
        <w:t xml:space="preserve">to </w:t>
      </w:r>
      <w:r w:rsidR="00D043FC" w:rsidRPr="001A183B">
        <w:rPr>
          <w:rFonts w:ascii="Arial" w:eastAsia="Arial" w:hAnsi="Arial" w:cs="Arial"/>
          <w:sz w:val="24"/>
          <w:szCs w:val="24"/>
          <w:highlight w:val="yellow"/>
        </w:rPr>
        <w:t>attend an ITC PHI (Series 100) and PHII (Series 200) every 5 years to maintain certification.</w:t>
      </w:r>
      <w:r w:rsidR="00D043FC">
        <w:rPr>
          <w:rFonts w:ascii="Arial" w:eastAsia="Arial" w:hAnsi="Arial" w:cs="Arial"/>
          <w:sz w:val="24"/>
          <w:szCs w:val="24"/>
        </w:rPr>
        <w:t xml:space="preserve"> </w:t>
      </w:r>
      <w:r w:rsidR="6F2302BE" w:rsidRPr="001A183B">
        <w:rPr>
          <w:rFonts w:ascii="Arial" w:eastAsia="Arial" w:hAnsi="Arial" w:cs="Arial"/>
          <w:strike/>
          <w:sz w:val="24"/>
          <w:szCs w:val="24"/>
        </w:rPr>
        <w:t>The Advanced Course (Series 300) is for Instructors with 5 or more years of teaching</w:t>
      </w:r>
      <w:r w:rsidR="40A684D2" w:rsidRPr="001A183B">
        <w:rPr>
          <w:rFonts w:ascii="Arial" w:eastAsia="Arial" w:hAnsi="Arial" w:cs="Arial"/>
          <w:strike/>
          <w:sz w:val="24"/>
          <w:szCs w:val="24"/>
        </w:rPr>
        <w:t xml:space="preserve"> experience for</w:t>
      </w:r>
      <w:r w:rsidR="6F2302BE" w:rsidRPr="001A183B">
        <w:rPr>
          <w:rFonts w:ascii="Arial" w:eastAsia="Arial" w:hAnsi="Arial" w:cs="Arial"/>
          <w:strike/>
          <w:sz w:val="24"/>
          <w:szCs w:val="24"/>
        </w:rPr>
        <w:t xml:space="preserve"> JROTC. </w:t>
      </w:r>
      <w:r w:rsidR="61F658D3" w:rsidRPr="001A183B">
        <w:rPr>
          <w:rFonts w:ascii="Arial" w:eastAsia="Arial" w:hAnsi="Arial" w:cs="Arial"/>
          <w:strike/>
          <w:sz w:val="24"/>
          <w:szCs w:val="24"/>
        </w:rPr>
        <w:t xml:space="preserve"> </w:t>
      </w:r>
      <w:r w:rsidR="7796BF7F" w:rsidRPr="001A183B">
        <w:rPr>
          <w:rFonts w:ascii="Arial" w:eastAsia="Arial" w:hAnsi="Arial" w:cs="Arial"/>
          <w:strike/>
          <w:sz w:val="24"/>
          <w:szCs w:val="24"/>
        </w:rPr>
        <w:t>Attendance is required within 5 years of completing</w:t>
      </w:r>
      <w:r w:rsidR="00D9252F">
        <w:rPr>
          <w:rFonts w:ascii="Arial" w:eastAsia="Arial" w:hAnsi="Arial" w:cs="Arial"/>
          <w:strike/>
          <w:sz w:val="24"/>
          <w:szCs w:val="24"/>
        </w:rPr>
        <w:t xml:space="preserve"> </w:t>
      </w:r>
      <w:r w:rsidR="7796BF7F" w:rsidRPr="001A183B">
        <w:rPr>
          <w:rFonts w:ascii="Arial" w:eastAsia="Arial" w:hAnsi="Arial" w:cs="Arial"/>
          <w:strike/>
          <w:sz w:val="24"/>
          <w:szCs w:val="24"/>
        </w:rPr>
        <w:t xml:space="preserve">the basic course and every 5 years to remain certified. </w:t>
      </w:r>
      <w:r w:rsidR="2B14745C" w:rsidRPr="001A183B">
        <w:rPr>
          <w:rFonts w:ascii="Arial" w:eastAsia="Arial" w:hAnsi="Arial" w:cs="Arial"/>
          <w:strike/>
          <w:sz w:val="24"/>
          <w:szCs w:val="24"/>
        </w:rPr>
        <w:t xml:space="preserve"> </w:t>
      </w:r>
      <w:r w:rsidR="047FE706" w:rsidRPr="001A183B">
        <w:rPr>
          <w:rFonts w:ascii="Arial" w:eastAsia="Arial" w:hAnsi="Arial" w:cs="Arial"/>
          <w:strike/>
          <w:sz w:val="24"/>
          <w:szCs w:val="24"/>
        </w:rPr>
        <w:t xml:space="preserve">This course is online </w:t>
      </w:r>
      <w:r w:rsidR="5DB5B5E0" w:rsidRPr="001A183B">
        <w:rPr>
          <w:rFonts w:ascii="Arial" w:eastAsia="Arial" w:hAnsi="Arial" w:cs="Arial"/>
          <w:strike/>
          <w:sz w:val="24"/>
          <w:szCs w:val="24"/>
        </w:rPr>
        <w:t>for Phase 1 and in-person for Phase 2</w:t>
      </w:r>
      <w:r w:rsidR="047FE706" w:rsidRPr="001A183B">
        <w:rPr>
          <w:rFonts w:ascii="Arial" w:eastAsia="Arial" w:hAnsi="Arial" w:cs="Arial"/>
          <w:strike/>
          <w:sz w:val="24"/>
          <w:szCs w:val="24"/>
        </w:rPr>
        <w:t xml:space="preserve">. </w:t>
      </w:r>
      <w:r w:rsidR="6F996D71" w:rsidRPr="001A183B">
        <w:rPr>
          <w:rFonts w:ascii="Arial" w:eastAsia="Arial" w:hAnsi="Arial" w:cs="Arial"/>
          <w:strike/>
          <w:sz w:val="24"/>
          <w:szCs w:val="24"/>
        </w:rPr>
        <w:t xml:space="preserve"> </w:t>
      </w:r>
      <w:r w:rsidR="047FE706" w:rsidRPr="001A183B">
        <w:rPr>
          <w:rFonts w:ascii="Arial" w:eastAsia="Arial" w:hAnsi="Arial" w:cs="Arial"/>
          <w:strike/>
          <w:sz w:val="24"/>
          <w:szCs w:val="24"/>
        </w:rPr>
        <w:t>Inst</w:t>
      </w:r>
      <w:r w:rsidR="6AF3A6AF" w:rsidRPr="001A183B">
        <w:rPr>
          <w:rFonts w:ascii="Arial" w:eastAsia="Arial" w:hAnsi="Arial" w:cs="Arial"/>
          <w:strike/>
          <w:sz w:val="24"/>
          <w:szCs w:val="24"/>
        </w:rPr>
        <w:t xml:space="preserve">ructors will be provided their </w:t>
      </w:r>
      <w:r w:rsidR="496DD181" w:rsidRPr="001A183B">
        <w:rPr>
          <w:rFonts w:ascii="Arial" w:eastAsia="Arial" w:hAnsi="Arial" w:cs="Arial"/>
          <w:strike/>
          <w:sz w:val="24"/>
          <w:szCs w:val="24"/>
        </w:rPr>
        <w:t xml:space="preserve">logon </w:t>
      </w:r>
      <w:r w:rsidR="047FE706" w:rsidRPr="001A183B">
        <w:rPr>
          <w:rFonts w:ascii="Arial" w:eastAsia="Arial" w:hAnsi="Arial" w:cs="Arial"/>
          <w:strike/>
          <w:sz w:val="24"/>
          <w:szCs w:val="24"/>
        </w:rPr>
        <w:t xml:space="preserve">credentials. </w:t>
      </w:r>
      <w:r w:rsidR="549DE5AD" w:rsidRPr="001A183B">
        <w:rPr>
          <w:rFonts w:ascii="Arial" w:eastAsia="Arial" w:hAnsi="Arial" w:cs="Arial"/>
          <w:strike/>
          <w:sz w:val="24"/>
          <w:szCs w:val="24"/>
        </w:rPr>
        <w:t xml:space="preserve"> </w:t>
      </w:r>
      <w:r w:rsidR="6F2302BE" w:rsidRPr="001A183B">
        <w:rPr>
          <w:rFonts w:ascii="Arial" w:eastAsia="Arial" w:hAnsi="Arial" w:cs="Arial"/>
          <w:strike/>
          <w:sz w:val="24"/>
          <w:szCs w:val="24"/>
        </w:rPr>
        <w:t>The purpose of this course is to sustain Instructors’ qualifications in accordance with Title 10, USC. During this course,</w:t>
      </w:r>
      <w:r w:rsidR="5F047180" w:rsidRPr="001A183B">
        <w:rPr>
          <w:rFonts w:ascii="Arial" w:eastAsia="Arial" w:hAnsi="Arial" w:cs="Arial"/>
          <w:strike/>
          <w:sz w:val="24"/>
          <w:szCs w:val="24"/>
        </w:rPr>
        <w:t xml:space="preserve"> </w:t>
      </w:r>
      <w:r w:rsidR="6F2302BE" w:rsidRPr="001A183B">
        <w:rPr>
          <w:rFonts w:ascii="Arial" w:eastAsia="Arial" w:hAnsi="Arial" w:cs="Arial"/>
          <w:strike/>
          <w:sz w:val="24"/>
          <w:szCs w:val="24"/>
        </w:rPr>
        <w:t xml:space="preserve">Instructors will learn (a) professional development required for an educational workplace, (b) instructional skills used in an educational setting, and (c) performance evaluation of competencies. Instructors access the </w:t>
      </w:r>
      <w:r w:rsidR="6AF3A6AF" w:rsidRPr="001A183B">
        <w:rPr>
          <w:rFonts w:ascii="Arial" w:eastAsia="Arial" w:hAnsi="Arial" w:cs="Arial"/>
          <w:strike/>
          <w:sz w:val="24"/>
          <w:szCs w:val="24"/>
        </w:rPr>
        <w:t>14</w:t>
      </w:r>
      <w:r w:rsidR="09F6459A" w:rsidRPr="001A183B">
        <w:rPr>
          <w:rFonts w:ascii="Arial" w:eastAsia="Arial" w:hAnsi="Arial" w:cs="Arial"/>
          <w:strike/>
          <w:sz w:val="24"/>
          <w:szCs w:val="24"/>
        </w:rPr>
        <w:t xml:space="preserve">-day </w:t>
      </w:r>
      <w:r w:rsidR="6F2302BE" w:rsidRPr="001A183B">
        <w:rPr>
          <w:rFonts w:ascii="Arial" w:eastAsia="Arial" w:hAnsi="Arial" w:cs="Arial"/>
          <w:strike/>
          <w:sz w:val="24"/>
          <w:szCs w:val="24"/>
        </w:rPr>
        <w:t>online course using Blackboard</w:t>
      </w:r>
      <w:r w:rsidR="496DD181" w:rsidRPr="001A183B">
        <w:rPr>
          <w:rFonts w:ascii="Arial" w:eastAsia="Arial" w:hAnsi="Arial" w:cs="Arial"/>
          <w:strike/>
          <w:sz w:val="24"/>
          <w:szCs w:val="24"/>
        </w:rPr>
        <w:t xml:space="preserve"> and will receive their logon credentials after they are properly pre-registered with the JROTC Directorate JSOCC POCs through their Brigades</w:t>
      </w:r>
      <w:r w:rsidR="6AF3A6AF" w:rsidRPr="001A183B">
        <w:rPr>
          <w:rFonts w:ascii="Arial" w:eastAsia="Arial" w:hAnsi="Arial" w:cs="Arial"/>
          <w:strike/>
          <w:sz w:val="24"/>
          <w:szCs w:val="24"/>
        </w:rPr>
        <w:t>.</w:t>
      </w:r>
      <w:r w:rsidR="5DB5B5E0" w:rsidRPr="001A183B">
        <w:rPr>
          <w:rFonts w:ascii="Arial" w:eastAsia="Arial" w:hAnsi="Arial" w:cs="Arial"/>
          <w:strike/>
          <w:sz w:val="24"/>
          <w:szCs w:val="24"/>
        </w:rPr>
        <w:t xml:space="preserve"> </w:t>
      </w:r>
      <w:r w:rsidR="7E3740EF" w:rsidRPr="001A183B">
        <w:rPr>
          <w:rFonts w:ascii="Arial" w:eastAsia="Arial" w:hAnsi="Arial" w:cs="Arial"/>
          <w:strike/>
          <w:sz w:val="24"/>
          <w:szCs w:val="24"/>
        </w:rPr>
        <w:t xml:space="preserve"> </w:t>
      </w:r>
      <w:r w:rsidR="5DB5B5E0" w:rsidRPr="001A183B">
        <w:rPr>
          <w:rFonts w:ascii="Arial" w:eastAsia="Arial" w:hAnsi="Arial" w:cs="Arial"/>
          <w:strike/>
          <w:sz w:val="24"/>
          <w:szCs w:val="24"/>
        </w:rPr>
        <w:t>They will then receive their authorization for instructors to attend the Advance Course in-person course (Phase 2).</w:t>
      </w:r>
      <w:r w:rsidR="00C1F402" w:rsidRPr="001A183B">
        <w:rPr>
          <w:rFonts w:ascii="Arial" w:eastAsia="Arial" w:hAnsi="Arial" w:cs="Arial"/>
          <w:strike/>
          <w:sz w:val="24"/>
          <w:szCs w:val="24"/>
        </w:rPr>
        <w:t xml:space="preserve"> </w:t>
      </w:r>
      <w:r w:rsidR="5DB5B5E0" w:rsidRPr="001A183B">
        <w:rPr>
          <w:rFonts w:ascii="Arial" w:eastAsia="Arial" w:hAnsi="Arial" w:cs="Arial"/>
          <w:strike/>
          <w:sz w:val="24"/>
          <w:szCs w:val="24"/>
        </w:rPr>
        <w:t xml:space="preserve"> Instructors will not be recertified until they have completed both Phase 1 and Phase 2 of the Advanced Course.</w:t>
      </w:r>
    </w:p>
    <w:p w14:paraId="16004360" w14:textId="2ECF4E65" w:rsidR="00AC40B8" w:rsidRPr="002A5A9F" w:rsidRDefault="00C02C5F" w:rsidP="00AC40B8">
      <w:pPr>
        <w:tabs>
          <w:tab w:val="left" w:pos="630"/>
        </w:tabs>
        <w:spacing w:after="240" w:line="240" w:lineRule="auto"/>
        <w:ind w:firstLine="360"/>
        <w:rPr>
          <w:rFonts w:ascii="Arial" w:hAnsi="Arial" w:cs="Arial"/>
          <w:strike/>
          <w:sz w:val="24"/>
          <w:szCs w:val="24"/>
        </w:rPr>
      </w:pPr>
      <w:r>
        <w:rPr>
          <w:rFonts w:ascii="Arial" w:eastAsia="Arial" w:hAnsi="Arial" w:cs="Arial"/>
          <w:sz w:val="24"/>
          <w:szCs w:val="24"/>
        </w:rPr>
        <w:t>c</w:t>
      </w:r>
      <w:r w:rsidR="4A5CEA53" w:rsidRPr="002A5A9F">
        <w:rPr>
          <w:rFonts w:ascii="Arial" w:eastAsia="Arial" w:hAnsi="Arial" w:cs="Arial"/>
          <w:sz w:val="24"/>
          <w:szCs w:val="24"/>
        </w:rPr>
        <w:t>.</w:t>
      </w:r>
      <w:r w:rsidR="4A5CEA53" w:rsidRPr="002A5A9F">
        <w:rPr>
          <w:rFonts w:ascii="Arial" w:eastAsia="Arial" w:hAnsi="Arial" w:cs="Arial"/>
          <w:b/>
          <w:bCs/>
          <w:sz w:val="24"/>
          <w:szCs w:val="24"/>
        </w:rPr>
        <w:t xml:space="preserve"> </w:t>
      </w:r>
      <w:r w:rsidR="4A5CEA53" w:rsidRPr="002A5A9F">
        <w:rPr>
          <w:rFonts w:ascii="Arial" w:eastAsia="Arial" w:hAnsi="Arial" w:cs="Arial"/>
          <w:sz w:val="24"/>
          <w:szCs w:val="24"/>
        </w:rPr>
        <w:t>(U)</w:t>
      </w:r>
      <w:r w:rsidR="4A5CEA53" w:rsidRPr="002A5A9F">
        <w:rPr>
          <w:rFonts w:ascii="Arial" w:eastAsia="Arial" w:hAnsi="Arial" w:cs="Arial"/>
          <w:b/>
          <w:bCs/>
          <w:sz w:val="24"/>
          <w:szCs w:val="24"/>
        </w:rPr>
        <w:t xml:space="preserve"> </w:t>
      </w:r>
      <w:r w:rsidR="4A5CEA53" w:rsidRPr="002A5A9F">
        <w:rPr>
          <w:rFonts w:ascii="Arial" w:hAnsi="Arial" w:cs="Arial"/>
          <w:b/>
          <w:bCs/>
          <w:sz w:val="24"/>
          <w:szCs w:val="24"/>
        </w:rPr>
        <w:t>JROTC Advanced Distance Learning (DL) Program:</w:t>
      </w:r>
      <w:r w:rsidR="4A5CEA53" w:rsidRPr="002A5A9F">
        <w:rPr>
          <w:rFonts w:ascii="Arial" w:hAnsi="Arial" w:cs="Arial"/>
          <w:sz w:val="24"/>
          <w:szCs w:val="24"/>
        </w:rPr>
        <w:t xml:space="preserve"> The following four (4) courses constitute the JROTC Advance DL Program that ensures our instructors </w:t>
      </w:r>
      <w:proofErr w:type="gramStart"/>
      <w:r w:rsidR="4A5CEA53" w:rsidRPr="002A5A9F">
        <w:rPr>
          <w:rFonts w:ascii="Arial" w:hAnsi="Arial" w:cs="Arial"/>
          <w:sz w:val="24"/>
          <w:szCs w:val="24"/>
        </w:rPr>
        <w:t>are in compliance with</w:t>
      </w:r>
      <w:proofErr w:type="gramEnd"/>
      <w:r w:rsidR="4A5CEA53" w:rsidRPr="002A5A9F">
        <w:rPr>
          <w:rFonts w:ascii="Arial" w:hAnsi="Arial" w:cs="Arial"/>
          <w:sz w:val="24"/>
          <w:szCs w:val="24"/>
        </w:rPr>
        <w:t xml:space="preserve"> regulatory guidance: JSOCC 201 (Educational Psychology), JSOCC 202 (Classroom Management), JSOCC 203 (Classroom Assessment), and JSOCC 204 (Inclusive Classroom). </w:t>
      </w:r>
      <w:r w:rsidR="6D83816C" w:rsidRPr="002A5A9F">
        <w:rPr>
          <w:rFonts w:ascii="Arial" w:hAnsi="Arial" w:cs="Arial"/>
          <w:sz w:val="24"/>
          <w:szCs w:val="24"/>
        </w:rPr>
        <w:t xml:space="preserve"> </w:t>
      </w:r>
      <w:r w:rsidR="4A5CEA53" w:rsidRPr="002A5A9F">
        <w:rPr>
          <w:rFonts w:ascii="Arial" w:hAnsi="Arial" w:cs="Arial"/>
          <w:sz w:val="24"/>
          <w:szCs w:val="24"/>
        </w:rPr>
        <w:t xml:space="preserve">Newly hired Instructors will be provided user access to the distance learning courses located in </w:t>
      </w:r>
      <w:r w:rsidR="1C320F1C" w:rsidRPr="002A5A9F">
        <w:rPr>
          <w:rFonts w:ascii="Arial" w:hAnsi="Arial" w:cs="Arial"/>
          <w:sz w:val="24"/>
          <w:szCs w:val="24"/>
        </w:rPr>
        <w:t xml:space="preserve">USACC JROTC </w:t>
      </w:r>
      <w:r w:rsidR="1C6A4CCF" w:rsidRPr="002A5A9F">
        <w:rPr>
          <w:rFonts w:ascii="Arial" w:hAnsi="Arial" w:cs="Arial"/>
          <w:sz w:val="24"/>
          <w:szCs w:val="24"/>
        </w:rPr>
        <w:t>Blackboard</w:t>
      </w:r>
      <w:r w:rsidR="4A5CEA53" w:rsidRPr="002A5A9F">
        <w:rPr>
          <w:rFonts w:ascii="Arial" w:hAnsi="Arial" w:cs="Arial"/>
          <w:sz w:val="24"/>
          <w:szCs w:val="24"/>
        </w:rPr>
        <w:t xml:space="preserve">. </w:t>
      </w:r>
      <w:r w:rsidR="7DD8D52E" w:rsidRPr="002A5A9F">
        <w:rPr>
          <w:rFonts w:ascii="Arial" w:hAnsi="Arial" w:cs="Arial"/>
          <w:sz w:val="24"/>
          <w:szCs w:val="24"/>
        </w:rPr>
        <w:t xml:space="preserve"> </w:t>
      </w:r>
      <w:r w:rsidR="4A5CEA53" w:rsidRPr="002A5A9F">
        <w:rPr>
          <w:rFonts w:ascii="Arial" w:hAnsi="Arial" w:cs="Arial"/>
          <w:sz w:val="24"/>
          <w:szCs w:val="24"/>
        </w:rPr>
        <w:t xml:space="preserve">Detailed instructions are located on the JROTC web portal. </w:t>
      </w:r>
      <w:r w:rsidR="20C74EBA" w:rsidRPr="002A5A9F">
        <w:rPr>
          <w:rFonts w:ascii="Arial" w:hAnsi="Arial" w:cs="Arial"/>
          <w:sz w:val="24"/>
          <w:szCs w:val="24"/>
        </w:rPr>
        <w:t xml:space="preserve"> </w:t>
      </w:r>
      <w:r w:rsidR="01555F18" w:rsidRPr="002A5A9F">
        <w:rPr>
          <w:rFonts w:ascii="Arial" w:hAnsi="Arial" w:cs="Arial"/>
          <w:sz w:val="24"/>
          <w:szCs w:val="24"/>
        </w:rPr>
        <w:t xml:space="preserve">Instructors have 2 years from date of enrollment to complete the four courses.  </w:t>
      </w:r>
    </w:p>
    <w:p w14:paraId="2325688F" w14:textId="172EEC62" w:rsidR="00AC40B8" w:rsidRPr="002A5A9F" w:rsidRDefault="00CF64C4" w:rsidP="00AC40B8">
      <w:pPr>
        <w:spacing w:after="240" w:line="240" w:lineRule="auto"/>
        <w:rPr>
          <w:rFonts w:ascii="Arial" w:hAnsi="Arial" w:cs="Arial"/>
          <w:sz w:val="24"/>
          <w:szCs w:val="24"/>
        </w:rPr>
      </w:pPr>
      <w:r w:rsidRPr="002A5A9F">
        <w:rPr>
          <w:rFonts w:ascii="Arial" w:hAnsi="Arial" w:cs="Arial"/>
          <w:sz w:val="24"/>
          <w:szCs w:val="24"/>
        </w:rPr>
        <w:t xml:space="preserve">         </w:t>
      </w:r>
      <w:r w:rsidR="00AC40B8" w:rsidRPr="002A5A9F">
        <w:rPr>
          <w:rFonts w:ascii="Arial" w:hAnsi="Arial" w:cs="Arial"/>
          <w:sz w:val="24"/>
          <w:szCs w:val="24"/>
        </w:rPr>
        <w:t xml:space="preserve">(1) (U) Each JROTC DL Certification Course has an accompanying syllabus, e-text and a separate final exam each instructor must complete and pass.  </w:t>
      </w:r>
    </w:p>
    <w:p w14:paraId="243EC9EA" w14:textId="704C797F" w:rsidR="00CD64D6" w:rsidRPr="002A5A9F" w:rsidRDefault="00AC40B8" w:rsidP="00AC40B8">
      <w:pPr>
        <w:tabs>
          <w:tab w:val="left" w:pos="630"/>
        </w:tabs>
        <w:spacing w:after="240" w:line="240" w:lineRule="auto"/>
        <w:rPr>
          <w:rFonts w:ascii="Arial" w:hAnsi="Arial" w:cs="Arial"/>
          <w:b/>
          <w:bCs/>
          <w:sz w:val="24"/>
          <w:szCs w:val="24"/>
        </w:rPr>
      </w:pPr>
      <w:r w:rsidRPr="002A5A9F">
        <w:rPr>
          <w:rFonts w:ascii="Arial" w:hAnsi="Arial" w:cs="Arial"/>
          <w:sz w:val="24"/>
          <w:szCs w:val="24"/>
        </w:rPr>
        <w:t xml:space="preserve">         (2) (U) Instructors are responsible for maintaining digital and hard copies of their certificates/transcripts for each of the four DL courses.</w:t>
      </w:r>
    </w:p>
    <w:p w14:paraId="7FB69526" w14:textId="72290413" w:rsidR="00A93EB2" w:rsidRPr="002A5A9F" w:rsidRDefault="48249D80" w:rsidP="00085DA0">
      <w:pPr>
        <w:spacing w:after="240" w:line="240" w:lineRule="auto"/>
        <w:rPr>
          <w:rFonts w:ascii="Arial" w:hAnsi="Arial" w:cs="Arial"/>
          <w:b/>
          <w:bCs/>
          <w:sz w:val="24"/>
          <w:szCs w:val="24"/>
        </w:rPr>
      </w:pPr>
      <w:r w:rsidRPr="002A5A9F">
        <w:rPr>
          <w:rFonts w:ascii="Arial" w:hAnsi="Arial" w:cs="Arial"/>
          <w:b/>
          <w:bCs/>
          <w:sz w:val="24"/>
          <w:szCs w:val="24"/>
        </w:rPr>
        <w:t xml:space="preserve">    </w:t>
      </w:r>
      <w:r w:rsidR="5432A41C" w:rsidRPr="002A5A9F">
        <w:rPr>
          <w:rFonts w:ascii="Arial" w:hAnsi="Arial" w:cs="Arial"/>
          <w:b/>
          <w:bCs/>
          <w:sz w:val="24"/>
          <w:szCs w:val="24"/>
        </w:rPr>
        <w:t xml:space="preserve"> </w:t>
      </w:r>
      <w:r w:rsidRPr="002A5A9F">
        <w:rPr>
          <w:rFonts w:ascii="Arial" w:hAnsi="Arial" w:cs="Arial"/>
          <w:sz w:val="24"/>
          <w:szCs w:val="24"/>
        </w:rPr>
        <w:t xml:space="preserve">d. </w:t>
      </w:r>
      <w:r w:rsidR="48105308" w:rsidRPr="002A5A9F">
        <w:rPr>
          <w:rFonts w:ascii="Arial" w:hAnsi="Arial" w:cs="Arial"/>
          <w:sz w:val="24"/>
          <w:szCs w:val="24"/>
        </w:rPr>
        <w:t xml:space="preserve">(U) </w:t>
      </w:r>
      <w:r w:rsidR="00D9252F" w:rsidRPr="00D9252F">
        <w:rPr>
          <w:rFonts w:ascii="Arial" w:hAnsi="Arial" w:cs="Arial"/>
          <w:b/>
          <w:bCs/>
          <w:color w:val="FF0000"/>
          <w:sz w:val="24"/>
          <w:szCs w:val="24"/>
        </w:rPr>
        <w:t xml:space="preserve">Delete. </w:t>
      </w:r>
      <w:r w:rsidR="48105308" w:rsidRPr="00D9252F">
        <w:rPr>
          <w:rFonts w:ascii="Arial" w:hAnsi="Arial" w:cs="Arial"/>
          <w:b/>
          <w:bCs/>
          <w:strike/>
          <w:sz w:val="24"/>
          <w:szCs w:val="24"/>
        </w:rPr>
        <w:t>The Army JROTC Cyber Unit Instructor Training Program</w:t>
      </w:r>
      <w:r w:rsidR="57B4542D" w:rsidRPr="00D9252F">
        <w:rPr>
          <w:rFonts w:ascii="Arial" w:hAnsi="Arial" w:cs="Arial"/>
          <w:b/>
          <w:bCs/>
          <w:strike/>
          <w:sz w:val="24"/>
          <w:szCs w:val="24"/>
        </w:rPr>
        <w:t>.</w:t>
      </w:r>
      <w:r w:rsidR="48105308" w:rsidRPr="00D9252F">
        <w:rPr>
          <w:rFonts w:ascii="Arial" w:hAnsi="Arial" w:cs="Arial"/>
          <w:b/>
          <w:bCs/>
          <w:strike/>
          <w:sz w:val="24"/>
          <w:szCs w:val="24"/>
        </w:rPr>
        <w:t xml:space="preserve"> </w:t>
      </w:r>
      <w:r w:rsidR="58F0FDFC" w:rsidRPr="00D9252F">
        <w:rPr>
          <w:rFonts w:ascii="Arial" w:hAnsi="Arial" w:cs="Arial"/>
          <w:b/>
          <w:bCs/>
          <w:strike/>
          <w:sz w:val="24"/>
          <w:szCs w:val="24"/>
        </w:rPr>
        <w:t xml:space="preserve"> </w:t>
      </w:r>
      <w:r w:rsidR="48105308" w:rsidRPr="00D9252F">
        <w:rPr>
          <w:rFonts w:ascii="Arial" w:hAnsi="Arial" w:cs="Arial"/>
          <w:strike/>
          <w:sz w:val="24"/>
          <w:szCs w:val="24"/>
        </w:rPr>
        <w:t xml:space="preserve">Instructors at a JROTC Cyber Program must meet all instructor requirements listed in paragraphs 2a. through 2d. </w:t>
      </w:r>
      <w:r w:rsidR="3F1B78DF" w:rsidRPr="00D9252F">
        <w:rPr>
          <w:rFonts w:ascii="Arial" w:hAnsi="Arial" w:cs="Arial"/>
          <w:strike/>
          <w:sz w:val="24"/>
          <w:szCs w:val="24"/>
        </w:rPr>
        <w:t xml:space="preserve"> </w:t>
      </w:r>
      <w:r w:rsidR="48105308" w:rsidRPr="00D9252F">
        <w:rPr>
          <w:rFonts w:ascii="Arial" w:hAnsi="Arial" w:cs="Arial"/>
          <w:strike/>
          <w:sz w:val="24"/>
          <w:szCs w:val="24"/>
        </w:rPr>
        <w:t>Additionally</w:t>
      </w:r>
      <w:r w:rsidR="60BF30C2" w:rsidRPr="00D9252F">
        <w:rPr>
          <w:rFonts w:ascii="Arial" w:hAnsi="Arial" w:cs="Arial"/>
          <w:strike/>
          <w:sz w:val="24"/>
          <w:szCs w:val="24"/>
        </w:rPr>
        <w:t>,</w:t>
      </w:r>
      <w:r w:rsidR="48105308" w:rsidRPr="00D9252F">
        <w:rPr>
          <w:rFonts w:ascii="Arial" w:hAnsi="Arial" w:cs="Arial"/>
          <w:strike/>
          <w:sz w:val="24"/>
          <w:szCs w:val="24"/>
        </w:rPr>
        <w:t xml:space="preserve"> JROTC Cyber instructors will complete the JROTC Cyber Curriculum training. </w:t>
      </w:r>
      <w:r w:rsidR="4047C832" w:rsidRPr="00D9252F">
        <w:rPr>
          <w:rFonts w:ascii="Arial" w:hAnsi="Arial" w:cs="Arial"/>
          <w:strike/>
          <w:sz w:val="24"/>
          <w:szCs w:val="24"/>
        </w:rPr>
        <w:t xml:space="preserve"> </w:t>
      </w:r>
      <w:r w:rsidR="48105308" w:rsidRPr="00D9252F">
        <w:rPr>
          <w:rFonts w:ascii="Arial" w:hAnsi="Arial" w:cs="Arial"/>
          <w:strike/>
          <w:sz w:val="24"/>
          <w:szCs w:val="24"/>
        </w:rPr>
        <w:t xml:space="preserve">This is a 4-year program that includes both in-person and virtual sessions with cybersecurity curriculum experts. </w:t>
      </w:r>
      <w:r w:rsidR="2BA94B06" w:rsidRPr="00D9252F">
        <w:rPr>
          <w:rFonts w:ascii="Arial" w:hAnsi="Arial" w:cs="Arial"/>
          <w:strike/>
          <w:sz w:val="24"/>
          <w:szCs w:val="24"/>
        </w:rPr>
        <w:t xml:space="preserve"> </w:t>
      </w:r>
      <w:r w:rsidR="48105308" w:rsidRPr="00D9252F">
        <w:rPr>
          <w:rFonts w:ascii="Arial" w:hAnsi="Arial" w:cs="Arial"/>
          <w:strike/>
          <w:sz w:val="24"/>
          <w:szCs w:val="24"/>
        </w:rPr>
        <w:t xml:space="preserve">This training will introduce the instructors to each year of the JROTC Cyber curriculum over each of the 4 </w:t>
      </w:r>
      <w:r w:rsidR="48105308" w:rsidRPr="00D9252F">
        <w:rPr>
          <w:rFonts w:ascii="Arial" w:hAnsi="Arial" w:cs="Arial"/>
          <w:strike/>
          <w:sz w:val="24"/>
          <w:szCs w:val="24"/>
        </w:rPr>
        <w:lastRenderedPageBreak/>
        <w:t xml:space="preserve">years. Additionally, instructors will need to obtain a DoD 8570 IAT Level I or higher certificate within 6 months of becoming a JROTC </w:t>
      </w:r>
      <w:r w:rsidR="60BF30C2" w:rsidRPr="00D9252F">
        <w:rPr>
          <w:rFonts w:ascii="Arial" w:hAnsi="Arial" w:cs="Arial"/>
          <w:strike/>
          <w:sz w:val="24"/>
          <w:szCs w:val="24"/>
        </w:rPr>
        <w:t>C</w:t>
      </w:r>
      <w:r w:rsidR="48105308" w:rsidRPr="00D9252F">
        <w:rPr>
          <w:rFonts w:ascii="Arial" w:hAnsi="Arial" w:cs="Arial"/>
          <w:strike/>
          <w:sz w:val="24"/>
          <w:szCs w:val="24"/>
        </w:rPr>
        <w:t>yber instructor.</w:t>
      </w:r>
    </w:p>
    <w:p w14:paraId="4F36F029" w14:textId="24367C7F" w:rsidR="00D76B72" w:rsidRPr="002A5A9F" w:rsidRDefault="104CB9E4" w:rsidP="50B8F455">
      <w:pPr>
        <w:spacing w:after="240" w:line="240" w:lineRule="auto"/>
        <w:rPr>
          <w:rFonts w:ascii="Arial" w:hAnsi="Arial" w:cs="Arial"/>
          <w:sz w:val="24"/>
          <w:szCs w:val="24"/>
        </w:rPr>
      </w:pPr>
      <w:r w:rsidRPr="002A5A9F">
        <w:rPr>
          <w:rFonts w:ascii="Arial" w:hAnsi="Arial" w:cs="Arial"/>
          <w:b/>
          <w:bCs/>
          <w:sz w:val="24"/>
          <w:szCs w:val="24"/>
        </w:rPr>
        <w:t xml:space="preserve">     </w:t>
      </w:r>
      <w:r w:rsidR="005F7748">
        <w:rPr>
          <w:rFonts w:ascii="Arial" w:hAnsi="Arial" w:cs="Arial"/>
          <w:sz w:val="24"/>
          <w:szCs w:val="24"/>
        </w:rPr>
        <w:t>e</w:t>
      </w:r>
      <w:r w:rsidRPr="002A5A9F">
        <w:rPr>
          <w:rFonts w:ascii="Arial" w:hAnsi="Arial" w:cs="Arial"/>
          <w:sz w:val="24"/>
          <w:szCs w:val="24"/>
        </w:rPr>
        <w:t xml:space="preserve">. </w:t>
      </w:r>
      <w:r w:rsidR="5432A41C" w:rsidRPr="002A5A9F">
        <w:rPr>
          <w:rFonts w:ascii="Arial" w:hAnsi="Arial" w:cs="Arial"/>
          <w:sz w:val="24"/>
          <w:szCs w:val="24"/>
        </w:rPr>
        <w:t>(U)</w:t>
      </w:r>
      <w:r w:rsidR="5432A41C" w:rsidRPr="002A5A9F">
        <w:rPr>
          <w:rFonts w:ascii="Arial" w:hAnsi="Arial" w:cs="Arial"/>
          <w:b/>
          <w:bCs/>
          <w:sz w:val="24"/>
          <w:szCs w:val="24"/>
        </w:rPr>
        <w:t xml:space="preserve"> </w:t>
      </w:r>
      <w:r w:rsidR="48249D80" w:rsidRPr="002A5A9F">
        <w:rPr>
          <w:rFonts w:ascii="Arial" w:hAnsi="Arial" w:cs="Arial"/>
          <w:b/>
          <w:bCs/>
          <w:sz w:val="24"/>
          <w:szCs w:val="24"/>
        </w:rPr>
        <w:t xml:space="preserve">The Army JROTC Instructor Professional Development </w:t>
      </w:r>
      <w:r w:rsidR="57F89FBF" w:rsidRPr="002A5A9F">
        <w:rPr>
          <w:rFonts w:ascii="Arial" w:hAnsi="Arial" w:cs="Arial"/>
          <w:b/>
          <w:bCs/>
          <w:sz w:val="24"/>
          <w:szCs w:val="24"/>
        </w:rPr>
        <w:t xml:space="preserve">and Training </w:t>
      </w:r>
      <w:r w:rsidR="48249D80" w:rsidRPr="002A5A9F">
        <w:rPr>
          <w:rFonts w:ascii="Arial" w:hAnsi="Arial" w:cs="Arial"/>
          <w:b/>
          <w:bCs/>
          <w:sz w:val="24"/>
          <w:szCs w:val="24"/>
        </w:rPr>
        <w:t xml:space="preserve">Program. </w:t>
      </w:r>
      <w:r w:rsidR="525E3143" w:rsidRPr="002A5A9F">
        <w:rPr>
          <w:rFonts w:ascii="Arial" w:hAnsi="Arial" w:cs="Arial"/>
          <w:b/>
          <w:bCs/>
          <w:sz w:val="24"/>
          <w:szCs w:val="24"/>
        </w:rPr>
        <w:t xml:space="preserve"> </w:t>
      </w:r>
      <w:r w:rsidR="40074617" w:rsidRPr="002A5A9F">
        <w:rPr>
          <w:rFonts w:ascii="Arial" w:hAnsi="Arial" w:cs="Arial"/>
          <w:sz w:val="24"/>
          <w:szCs w:val="24"/>
        </w:rPr>
        <w:t xml:space="preserve">JROTC Instructors may be required by their District or School to complete continuing education </w:t>
      </w:r>
      <w:r w:rsidR="19E1B98F" w:rsidRPr="002A5A9F">
        <w:rPr>
          <w:rFonts w:ascii="Arial" w:hAnsi="Arial" w:cs="Arial"/>
          <w:sz w:val="24"/>
          <w:szCs w:val="24"/>
        </w:rPr>
        <w:t xml:space="preserve">requirements. </w:t>
      </w:r>
      <w:r w:rsidR="640C9231" w:rsidRPr="002A5A9F">
        <w:rPr>
          <w:rFonts w:ascii="Arial" w:hAnsi="Arial" w:cs="Arial"/>
          <w:sz w:val="24"/>
          <w:szCs w:val="24"/>
        </w:rPr>
        <w:t xml:space="preserve"> </w:t>
      </w:r>
      <w:r w:rsidR="19E1B98F" w:rsidRPr="002A5A9F">
        <w:rPr>
          <w:rFonts w:ascii="Arial" w:hAnsi="Arial" w:cs="Arial"/>
          <w:sz w:val="24"/>
          <w:szCs w:val="24"/>
        </w:rPr>
        <w:t xml:space="preserve">The JROTC Directorate will select JROTC Instructors to serve on specialized training and assessment teams to develop and assess JROTC projects and products in the areas of training, operations, education, curriculum, automation, and logistics, this training may be utilized to meet those requirements if approved by the respective School or District. </w:t>
      </w:r>
    </w:p>
    <w:p w14:paraId="72BD268E" w14:textId="5CDC88DD" w:rsidR="00DC6C61" w:rsidRPr="002A5A9F" w:rsidRDefault="477A76CE" w:rsidP="00DC6C61">
      <w:pPr>
        <w:tabs>
          <w:tab w:val="left" w:pos="630"/>
        </w:tabs>
        <w:spacing w:after="240" w:line="240" w:lineRule="auto"/>
        <w:rPr>
          <w:rFonts w:ascii="Arial" w:hAnsi="Arial" w:cs="Arial"/>
          <w:sz w:val="24"/>
          <w:szCs w:val="24"/>
        </w:rPr>
      </w:pPr>
      <w:r w:rsidRPr="002A5A9F">
        <w:rPr>
          <w:rFonts w:ascii="Arial" w:hAnsi="Arial" w:cs="Arial"/>
          <w:b/>
          <w:bCs/>
          <w:sz w:val="24"/>
          <w:szCs w:val="24"/>
        </w:rPr>
        <w:t xml:space="preserve">    </w:t>
      </w:r>
      <w:r w:rsidR="5432A41C" w:rsidRPr="002A5A9F">
        <w:rPr>
          <w:rFonts w:ascii="Arial" w:hAnsi="Arial" w:cs="Arial"/>
          <w:b/>
          <w:bCs/>
          <w:sz w:val="24"/>
          <w:szCs w:val="24"/>
        </w:rPr>
        <w:t xml:space="preserve"> </w:t>
      </w:r>
      <w:r w:rsidR="005F7748">
        <w:rPr>
          <w:rFonts w:ascii="Arial" w:hAnsi="Arial" w:cs="Arial"/>
          <w:sz w:val="24"/>
          <w:szCs w:val="24"/>
        </w:rPr>
        <w:t>f</w:t>
      </w:r>
      <w:r w:rsidRPr="002A5A9F">
        <w:rPr>
          <w:rFonts w:ascii="Arial" w:hAnsi="Arial" w:cs="Arial"/>
          <w:sz w:val="24"/>
          <w:szCs w:val="24"/>
        </w:rPr>
        <w:t xml:space="preserve">. </w:t>
      </w:r>
      <w:r w:rsidR="5432A41C" w:rsidRPr="002A5A9F">
        <w:rPr>
          <w:rFonts w:ascii="Arial" w:hAnsi="Arial" w:cs="Arial"/>
          <w:sz w:val="24"/>
          <w:szCs w:val="24"/>
        </w:rPr>
        <w:t>(U)</w:t>
      </w:r>
      <w:r w:rsidR="5432A41C" w:rsidRPr="002A5A9F">
        <w:rPr>
          <w:rFonts w:ascii="Arial" w:hAnsi="Arial" w:cs="Arial"/>
          <w:b/>
          <w:bCs/>
          <w:sz w:val="24"/>
          <w:szCs w:val="24"/>
        </w:rPr>
        <w:t xml:space="preserve"> </w:t>
      </w:r>
      <w:r w:rsidRPr="002A5A9F">
        <w:rPr>
          <w:rFonts w:ascii="Arial" w:hAnsi="Arial" w:cs="Arial"/>
          <w:b/>
          <w:bCs/>
          <w:sz w:val="24"/>
          <w:szCs w:val="24"/>
        </w:rPr>
        <w:t>Brigade Annual Instructor Training and Development Courses (Summer Training Workshops)</w:t>
      </w:r>
      <w:r w:rsidRPr="002A5A9F">
        <w:rPr>
          <w:rFonts w:ascii="Arial" w:hAnsi="Arial" w:cs="Arial"/>
          <w:sz w:val="24"/>
          <w:szCs w:val="24"/>
        </w:rPr>
        <w:t xml:space="preserve">. </w:t>
      </w:r>
      <w:r w:rsidR="74A68BEC" w:rsidRPr="002A5A9F">
        <w:rPr>
          <w:rFonts w:ascii="Arial" w:hAnsi="Arial" w:cs="Arial"/>
          <w:sz w:val="24"/>
          <w:szCs w:val="24"/>
        </w:rPr>
        <w:t xml:space="preserve"> </w:t>
      </w:r>
      <w:r w:rsidRPr="002A5A9F">
        <w:rPr>
          <w:rFonts w:ascii="Arial" w:hAnsi="Arial" w:cs="Arial"/>
          <w:sz w:val="24"/>
          <w:szCs w:val="24"/>
        </w:rPr>
        <w:t>Brigades conduct annual training to enhance the skills of instructors, staff, and administrators in unit administrative procedures, instructional</w:t>
      </w:r>
      <w:r w:rsidR="00D9252F">
        <w:rPr>
          <w:rFonts w:ascii="Arial" w:hAnsi="Arial" w:cs="Arial"/>
          <w:sz w:val="24"/>
          <w:szCs w:val="24"/>
        </w:rPr>
        <w:t xml:space="preserve"> </w:t>
      </w:r>
      <w:r w:rsidRPr="002A5A9F">
        <w:rPr>
          <w:rFonts w:ascii="Arial" w:hAnsi="Arial" w:cs="Arial"/>
          <w:sz w:val="24"/>
          <w:szCs w:val="24"/>
        </w:rPr>
        <w:t xml:space="preserve">techniques, and innovative teaching strategies.  As outlined in </w:t>
      </w:r>
      <w:r w:rsidRPr="002A5A9F">
        <w:rPr>
          <w:rFonts w:ascii="Arial" w:hAnsi="Arial" w:cs="Arial"/>
          <w:sz w:val="24"/>
          <w:szCs w:val="24"/>
          <w:u w:val="single"/>
        </w:rPr>
        <w:t>CCR 145-2</w:t>
      </w:r>
      <w:r w:rsidRPr="002A5A9F">
        <w:rPr>
          <w:rFonts w:ascii="Arial" w:hAnsi="Arial" w:cs="Arial"/>
          <w:sz w:val="24"/>
          <w:szCs w:val="24"/>
        </w:rPr>
        <w:t>, Brigade-level training is required to assist in maintaining instructor certification</w:t>
      </w:r>
      <w:r w:rsidR="40A684D2" w:rsidRPr="002A5A9F">
        <w:rPr>
          <w:rFonts w:ascii="Arial" w:hAnsi="Arial" w:cs="Arial"/>
          <w:sz w:val="24"/>
          <w:szCs w:val="24"/>
        </w:rPr>
        <w:t xml:space="preserve"> and proficiency</w:t>
      </w:r>
      <w:r w:rsidRPr="002A5A9F">
        <w:rPr>
          <w:rFonts w:ascii="Arial" w:hAnsi="Arial" w:cs="Arial"/>
          <w:sz w:val="24"/>
          <w:szCs w:val="24"/>
        </w:rPr>
        <w:t xml:space="preserve">.  The training will be executed through seminars, educational workshops, and TNET/VTC. </w:t>
      </w:r>
      <w:r w:rsidR="38C1E680" w:rsidRPr="002A5A9F">
        <w:rPr>
          <w:rFonts w:ascii="Arial" w:hAnsi="Arial" w:cs="Arial"/>
          <w:sz w:val="24"/>
          <w:szCs w:val="24"/>
        </w:rPr>
        <w:t xml:space="preserve"> </w:t>
      </w:r>
      <w:r w:rsidRPr="002A5A9F">
        <w:rPr>
          <w:rFonts w:ascii="Arial" w:hAnsi="Arial" w:cs="Arial"/>
          <w:sz w:val="24"/>
          <w:szCs w:val="24"/>
        </w:rPr>
        <w:t>These hours</w:t>
      </w:r>
      <w:r w:rsidR="6BEAFF0E" w:rsidRPr="002A5A9F">
        <w:rPr>
          <w:rFonts w:ascii="Arial" w:hAnsi="Arial" w:cs="Arial"/>
          <w:sz w:val="24"/>
          <w:szCs w:val="24"/>
        </w:rPr>
        <w:t xml:space="preserve"> </w:t>
      </w:r>
      <w:r w:rsidRPr="002A5A9F">
        <w:rPr>
          <w:rFonts w:ascii="Arial" w:hAnsi="Arial" w:cs="Arial"/>
          <w:sz w:val="24"/>
          <w:szCs w:val="24"/>
        </w:rPr>
        <w:t xml:space="preserve">may be met through onsite district workshops and staff development activities in residence or online. </w:t>
      </w:r>
      <w:r w:rsidR="74F0B201" w:rsidRPr="002A5A9F">
        <w:rPr>
          <w:rFonts w:ascii="Arial" w:hAnsi="Arial" w:cs="Arial"/>
          <w:sz w:val="24"/>
          <w:szCs w:val="24"/>
        </w:rPr>
        <w:t xml:space="preserve"> </w:t>
      </w:r>
      <w:r w:rsidR="07400D03" w:rsidRPr="002A5A9F">
        <w:rPr>
          <w:rFonts w:ascii="Arial" w:hAnsi="Arial" w:cs="Arial"/>
          <w:sz w:val="24"/>
          <w:szCs w:val="24"/>
        </w:rPr>
        <w:t>Directors of Army Instruction (</w:t>
      </w:r>
      <w:r w:rsidRPr="002A5A9F">
        <w:rPr>
          <w:rFonts w:ascii="Arial" w:hAnsi="Arial" w:cs="Arial"/>
          <w:sz w:val="24"/>
          <w:szCs w:val="24"/>
        </w:rPr>
        <w:t>DAIs</w:t>
      </w:r>
      <w:r w:rsidR="786BCEF5" w:rsidRPr="002A5A9F">
        <w:rPr>
          <w:rFonts w:ascii="Arial" w:hAnsi="Arial" w:cs="Arial"/>
          <w:sz w:val="24"/>
          <w:szCs w:val="24"/>
        </w:rPr>
        <w:t>)</w:t>
      </w:r>
      <w:r w:rsidRPr="002A5A9F">
        <w:rPr>
          <w:rFonts w:ascii="Arial" w:hAnsi="Arial" w:cs="Arial"/>
          <w:sz w:val="24"/>
          <w:szCs w:val="24"/>
        </w:rPr>
        <w:t xml:space="preserve"> will attend annually, while the</w:t>
      </w:r>
      <w:r w:rsidR="0CFD033B" w:rsidRPr="002A5A9F">
        <w:rPr>
          <w:rFonts w:ascii="Arial" w:hAnsi="Arial" w:cs="Arial"/>
          <w:sz w:val="24"/>
          <w:szCs w:val="24"/>
        </w:rPr>
        <w:t xml:space="preserve"> Senior Army Instructors (</w:t>
      </w:r>
      <w:r w:rsidRPr="002A5A9F">
        <w:rPr>
          <w:rFonts w:ascii="Arial" w:hAnsi="Arial" w:cs="Arial"/>
          <w:sz w:val="24"/>
          <w:szCs w:val="24"/>
        </w:rPr>
        <w:t>SAIs</w:t>
      </w:r>
      <w:r w:rsidR="42E9466B" w:rsidRPr="002A5A9F">
        <w:rPr>
          <w:rFonts w:ascii="Arial" w:hAnsi="Arial" w:cs="Arial"/>
          <w:sz w:val="24"/>
          <w:szCs w:val="24"/>
        </w:rPr>
        <w:t>) and Army Instructors (</w:t>
      </w:r>
      <w:r w:rsidRPr="002A5A9F">
        <w:rPr>
          <w:rFonts w:ascii="Arial" w:hAnsi="Arial" w:cs="Arial"/>
          <w:sz w:val="24"/>
          <w:szCs w:val="24"/>
        </w:rPr>
        <w:t>AIs</w:t>
      </w:r>
      <w:r w:rsidR="7B9D8AEE" w:rsidRPr="002A5A9F">
        <w:rPr>
          <w:rFonts w:ascii="Arial" w:hAnsi="Arial" w:cs="Arial"/>
          <w:sz w:val="24"/>
          <w:szCs w:val="24"/>
        </w:rPr>
        <w:t>)</w:t>
      </w:r>
      <w:r w:rsidRPr="002A5A9F">
        <w:rPr>
          <w:rFonts w:ascii="Arial" w:hAnsi="Arial" w:cs="Arial"/>
          <w:sz w:val="24"/>
          <w:szCs w:val="24"/>
        </w:rPr>
        <w:t xml:space="preserve"> will attend on a rotational basis.</w:t>
      </w:r>
      <w:r w:rsidR="2033AA9D" w:rsidRPr="002A5A9F">
        <w:rPr>
          <w:rFonts w:ascii="Arial" w:hAnsi="Arial" w:cs="Arial"/>
          <w:sz w:val="24"/>
          <w:szCs w:val="24"/>
        </w:rPr>
        <w:t xml:space="preserve"> </w:t>
      </w:r>
      <w:r w:rsidRPr="002A5A9F">
        <w:rPr>
          <w:rFonts w:ascii="Arial" w:hAnsi="Arial" w:cs="Arial"/>
          <w:sz w:val="24"/>
          <w:szCs w:val="24"/>
        </w:rPr>
        <w:t xml:space="preserve"> All JROTC instructors are required to attend annual Brigade training a minimum of once every three years to retain their instructor certification. </w:t>
      </w:r>
      <w:r w:rsidR="4FB11B31" w:rsidRPr="002A5A9F">
        <w:rPr>
          <w:rFonts w:ascii="Arial" w:hAnsi="Arial" w:cs="Arial"/>
          <w:sz w:val="24"/>
          <w:szCs w:val="24"/>
        </w:rPr>
        <w:t xml:space="preserve"> </w:t>
      </w:r>
      <w:r w:rsidRPr="002A5A9F">
        <w:rPr>
          <w:rFonts w:ascii="Arial" w:hAnsi="Arial" w:cs="Arial"/>
          <w:sz w:val="24"/>
          <w:szCs w:val="24"/>
        </w:rPr>
        <w:t xml:space="preserve">The attendance of a DAI at this training will not substitute for the requirement to attend the resident DAI certification training conducted by USACC at Fort Knox, KY. </w:t>
      </w:r>
    </w:p>
    <w:p w14:paraId="6A3F1A76" w14:textId="7FC755EC" w:rsidR="00DC6C61" w:rsidRPr="002A5A9F" w:rsidRDefault="5432A41C" w:rsidP="00DC6C61">
      <w:pPr>
        <w:tabs>
          <w:tab w:val="left" w:pos="630"/>
        </w:tabs>
        <w:spacing w:after="240" w:line="240" w:lineRule="auto"/>
        <w:ind w:firstLine="360"/>
        <w:rPr>
          <w:rFonts w:ascii="Arial" w:hAnsi="Arial" w:cs="Arial"/>
          <w:sz w:val="24"/>
          <w:szCs w:val="24"/>
        </w:rPr>
      </w:pPr>
      <w:r w:rsidRPr="002A5A9F">
        <w:rPr>
          <w:rFonts w:ascii="Arial" w:hAnsi="Arial" w:cs="Arial"/>
          <w:sz w:val="24"/>
          <w:szCs w:val="24"/>
        </w:rPr>
        <w:t xml:space="preserve"> </w:t>
      </w:r>
      <w:r w:rsidR="005F7748">
        <w:rPr>
          <w:rFonts w:ascii="Arial" w:hAnsi="Arial" w:cs="Arial"/>
          <w:sz w:val="24"/>
          <w:szCs w:val="24"/>
        </w:rPr>
        <w:t>g</w:t>
      </w:r>
      <w:r w:rsidR="477A76CE" w:rsidRPr="002A5A9F">
        <w:rPr>
          <w:rFonts w:ascii="Arial" w:hAnsi="Arial" w:cs="Arial"/>
          <w:sz w:val="24"/>
          <w:szCs w:val="24"/>
        </w:rPr>
        <w:t>.</w:t>
      </w:r>
      <w:r w:rsidR="00E431B1" w:rsidRPr="002A5A9F">
        <w:rPr>
          <w:rFonts w:ascii="Arial" w:hAnsi="Arial" w:cs="Arial"/>
          <w:sz w:val="24"/>
          <w:szCs w:val="24"/>
        </w:rPr>
        <w:tab/>
      </w:r>
      <w:r w:rsidRPr="002A5A9F">
        <w:rPr>
          <w:rFonts w:ascii="Arial" w:hAnsi="Arial" w:cs="Arial"/>
          <w:sz w:val="24"/>
          <w:szCs w:val="24"/>
        </w:rPr>
        <w:t>(U)</w:t>
      </w:r>
      <w:r w:rsidRPr="002A5A9F">
        <w:rPr>
          <w:rFonts w:ascii="Arial" w:hAnsi="Arial" w:cs="Arial"/>
          <w:b/>
          <w:bCs/>
          <w:sz w:val="24"/>
          <w:szCs w:val="24"/>
        </w:rPr>
        <w:t xml:space="preserve"> </w:t>
      </w:r>
      <w:r w:rsidR="0082258A">
        <w:rPr>
          <w:rFonts w:ascii="Arial" w:hAnsi="Arial" w:cs="Arial"/>
          <w:b/>
          <w:bCs/>
          <w:color w:val="FF0000"/>
          <w:sz w:val="24"/>
          <w:szCs w:val="24"/>
        </w:rPr>
        <w:t>Change</w:t>
      </w:r>
      <w:r w:rsidR="001004CB" w:rsidRPr="001004CB">
        <w:rPr>
          <w:rFonts w:ascii="Arial" w:hAnsi="Arial" w:cs="Arial"/>
          <w:b/>
          <w:bCs/>
          <w:color w:val="FF0000"/>
          <w:sz w:val="24"/>
          <w:szCs w:val="24"/>
        </w:rPr>
        <w:t>.</w:t>
      </w:r>
      <w:r w:rsidR="001004CB">
        <w:rPr>
          <w:rFonts w:ascii="Arial" w:hAnsi="Arial" w:cs="Arial"/>
          <w:b/>
          <w:bCs/>
          <w:sz w:val="24"/>
          <w:szCs w:val="24"/>
        </w:rPr>
        <w:t xml:space="preserve"> </w:t>
      </w:r>
      <w:r w:rsidR="477A76CE" w:rsidRPr="002A5A9F">
        <w:rPr>
          <w:rFonts w:ascii="Arial" w:hAnsi="Arial" w:cs="Arial"/>
          <w:b/>
          <w:bCs/>
          <w:sz w:val="24"/>
          <w:szCs w:val="24"/>
        </w:rPr>
        <w:t>JROTC Program for Accreditation</w:t>
      </w:r>
      <w:r w:rsidR="00D37FDF">
        <w:rPr>
          <w:rFonts w:ascii="Arial" w:hAnsi="Arial" w:cs="Arial"/>
          <w:b/>
          <w:bCs/>
          <w:sz w:val="24"/>
          <w:szCs w:val="24"/>
        </w:rPr>
        <w:t xml:space="preserve"> </w:t>
      </w:r>
      <w:r w:rsidR="00D37FDF" w:rsidRPr="001004CB">
        <w:rPr>
          <w:rFonts w:ascii="Arial" w:hAnsi="Arial" w:cs="Arial"/>
          <w:b/>
          <w:bCs/>
          <w:sz w:val="24"/>
          <w:szCs w:val="24"/>
          <w:highlight w:val="yellow"/>
        </w:rPr>
        <w:t>(CCR 145-8-3, APR2025)</w:t>
      </w:r>
      <w:r w:rsidR="477A76CE" w:rsidRPr="002A5A9F">
        <w:rPr>
          <w:rFonts w:ascii="Arial" w:hAnsi="Arial" w:cs="Arial"/>
          <w:b/>
          <w:bCs/>
          <w:sz w:val="24"/>
          <w:szCs w:val="24"/>
        </w:rPr>
        <w:t>.</w:t>
      </w:r>
      <w:r w:rsidR="477A76CE" w:rsidRPr="002A5A9F">
        <w:rPr>
          <w:rFonts w:ascii="Arial" w:hAnsi="Arial" w:cs="Arial"/>
          <w:sz w:val="24"/>
          <w:szCs w:val="24"/>
        </w:rPr>
        <w:t xml:space="preserve"> </w:t>
      </w:r>
      <w:r w:rsidR="79EDF9E6" w:rsidRPr="002A5A9F">
        <w:rPr>
          <w:rFonts w:ascii="Arial" w:hAnsi="Arial" w:cs="Arial"/>
          <w:sz w:val="24"/>
          <w:szCs w:val="24"/>
        </w:rPr>
        <w:t xml:space="preserve"> </w:t>
      </w:r>
      <w:r w:rsidR="477A76CE" w:rsidRPr="002A5A9F">
        <w:rPr>
          <w:rFonts w:ascii="Arial" w:hAnsi="Arial" w:cs="Arial"/>
          <w:sz w:val="24"/>
          <w:szCs w:val="24"/>
        </w:rPr>
        <w:t xml:space="preserve">The Army JROTC program’s curriculum has been accredited by a national accrediting agency known as </w:t>
      </w:r>
      <w:r w:rsidR="6AF3A6AF" w:rsidRPr="002A5A9F">
        <w:rPr>
          <w:rFonts w:ascii="Arial" w:hAnsi="Arial" w:cs="Arial"/>
          <w:sz w:val="24"/>
          <w:szCs w:val="24"/>
        </w:rPr>
        <w:t xml:space="preserve">Cognia </w:t>
      </w:r>
      <w:r w:rsidR="477A76CE" w:rsidRPr="002A5A9F">
        <w:rPr>
          <w:rFonts w:ascii="Arial" w:hAnsi="Arial" w:cs="Arial"/>
          <w:sz w:val="24"/>
          <w:szCs w:val="24"/>
        </w:rPr>
        <w:t>(</w:t>
      </w:r>
      <w:hyperlink r:id="rId11">
        <w:r w:rsidR="6B8BA013" w:rsidRPr="002A5A9F">
          <w:rPr>
            <w:rStyle w:val="Hyperlink"/>
            <w:rFonts w:ascii="Arial" w:hAnsi="Arial" w:cs="Arial"/>
            <w:sz w:val="24"/>
            <w:szCs w:val="24"/>
          </w:rPr>
          <w:t>www.cognia.org</w:t>
        </w:r>
      </w:hyperlink>
      <w:r w:rsidR="477A76CE" w:rsidRPr="002A5A9F">
        <w:rPr>
          <w:rFonts w:ascii="Arial" w:hAnsi="Arial" w:cs="Arial"/>
          <w:sz w:val="24"/>
          <w:szCs w:val="24"/>
        </w:rPr>
        <w:t xml:space="preserve">). </w:t>
      </w:r>
      <w:r w:rsidR="7294310B" w:rsidRPr="002A5A9F">
        <w:rPr>
          <w:rFonts w:ascii="Arial" w:hAnsi="Arial" w:cs="Arial"/>
          <w:sz w:val="24"/>
          <w:szCs w:val="24"/>
        </w:rPr>
        <w:t xml:space="preserve"> </w:t>
      </w:r>
      <w:r w:rsidR="477A76CE" w:rsidRPr="002A5A9F">
        <w:rPr>
          <w:rFonts w:ascii="Arial" w:hAnsi="Arial" w:cs="Arial"/>
          <w:sz w:val="24"/>
          <w:szCs w:val="24"/>
        </w:rPr>
        <w:t xml:space="preserve">As an accredited </w:t>
      </w:r>
      <w:r w:rsidR="256BF260" w:rsidRPr="002A5A9F">
        <w:rPr>
          <w:rFonts w:ascii="Arial" w:hAnsi="Arial" w:cs="Arial"/>
          <w:sz w:val="24"/>
          <w:szCs w:val="24"/>
        </w:rPr>
        <w:t>K-12 and Postsecondary Institution</w:t>
      </w:r>
      <w:r w:rsidR="477A76CE" w:rsidRPr="002A5A9F">
        <w:rPr>
          <w:rFonts w:ascii="Arial" w:hAnsi="Arial" w:cs="Arial"/>
          <w:sz w:val="24"/>
          <w:szCs w:val="24"/>
        </w:rPr>
        <w:t xml:space="preserve">, JROTC must adhere to </w:t>
      </w:r>
      <w:r w:rsidR="50BF4626" w:rsidRPr="002A5A9F">
        <w:rPr>
          <w:rFonts w:ascii="Arial" w:hAnsi="Arial" w:cs="Arial"/>
          <w:sz w:val="24"/>
          <w:szCs w:val="24"/>
        </w:rPr>
        <w:t xml:space="preserve">Cognia’s </w:t>
      </w:r>
      <w:r w:rsidR="477A76CE" w:rsidRPr="002A5A9F">
        <w:rPr>
          <w:rFonts w:ascii="Arial" w:hAnsi="Arial" w:cs="Arial"/>
          <w:sz w:val="24"/>
          <w:szCs w:val="24"/>
        </w:rPr>
        <w:t xml:space="preserve">standards for quality.  </w:t>
      </w:r>
    </w:p>
    <w:p w14:paraId="66605596" w14:textId="72BBD3A3" w:rsidR="00DC6C61" w:rsidRPr="002A5A9F" w:rsidRDefault="6FFA7C0E" w:rsidP="00DC6C61">
      <w:pPr>
        <w:tabs>
          <w:tab w:val="left" w:pos="630"/>
        </w:tabs>
        <w:suppressAutoHyphens/>
        <w:spacing w:line="240" w:lineRule="auto"/>
        <w:ind w:firstLine="360"/>
        <w:rPr>
          <w:rFonts w:ascii="Arial" w:hAnsi="Arial" w:cs="Arial"/>
          <w:sz w:val="24"/>
          <w:szCs w:val="24"/>
        </w:rPr>
      </w:pPr>
      <w:r w:rsidRPr="002A5A9F">
        <w:rPr>
          <w:rFonts w:ascii="Arial" w:hAnsi="Arial" w:cs="Arial"/>
          <w:sz w:val="24"/>
          <w:szCs w:val="24"/>
        </w:rPr>
        <w:t xml:space="preserve"> </w:t>
      </w:r>
      <w:r w:rsidR="00212CE6">
        <w:rPr>
          <w:rFonts w:ascii="Arial" w:hAnsi="Arial" w:cs="Arial"/>
          <w:sz w:val="24"/>
          <w:szCs w:val="24"/>
        </w:rPr>
        <w:t>h</w:t>
      </w:r>
      <w:r w:rsidR="477A76CE" w:rsidRPr="002A5A9F">
        <w:rPr>
          <w:rFonts w:ascii="Arial" w:hAnsi="Arial" w:cs="Arial"/>
          <w:sz w:val="24"/>
          <w:szCs w:val="24"/>
        </w:rPr>
        <w:t>.</w:t>
      </w:r>
      <w:r w:rsidRPr="002A5A9F">
        <w:rPr>
          <w:rFonts w:ascii="Arial" w:hAnsi="Arial" w:cs="Arial"/>
          <w:sz w:val="24"/>
          <w:szCs w:val="24"/>
        </w:rPr>
        <w:tab/>
      </w:r>
      <w:r w:rsidR="5432A41C" w:rsidRPr="002A5A9F">
        <w:rPr>
          <w:rFonts w:ascii="Arial" w:hAnsi="Arial" w:cs="Arial"/>
          <w:sz w:val="24"/>
          <w:szCs w:val="24"/>
        </w:rPr>
        <w:t>(U)</w:t>
      </w:r>
      <w:r w:rsidR="5432A41C" w:rsidRPr="002A5A9F">
        <w:rPr>
          <w:rFonts w:ascii="Arial" w:hAnsi="Arial" w:cs="Arial"/>
          <w:b/>
          <w:bCs/>
          <w:sz w:val="24"/>
          <w:szCs w:val="24"/>
        </w:rPr>
        <w:t xml:space="preserve"> </w:t>
      </w:r>
      <w:r w:rsidR="477A76CE" w:rsidRPr="002A5A9F">
        <w:rPr>
          <w:rFonts w:ascii="Arial" w:hAnsi="Arial" w:cs="Arial"/>
          <w:b/>
          <w:bCs/>
          <w:sz w:val="24"/>
          <w:szCs w:val="24"/>
        </w:rPr>
        <w:t>JROTC Logi</w:t>
      </w:r>
      <w:r w:rsidR="40074617" w:rsidRPr="002A5A9F">
        <w:rPr>
          <w:rFonts w:ascii="Arial" w:hAnsi="Arial" w:cs="Arial"/>
          <w:b/>
          <w:bCs/>
          <w:sz w:val="24"/>
          <w:szCs w:val="24"/>
        </w:rPr>
        <w:t>stics and Supply Training Course</w:t>
      </w:r>
      <w:r w:rsidR="477A76CE" w:rsidRPr="002A5A9F">
        <w:rPr>
          <w:rFonts w:ascii="Arial" w:hAnsi="Arial" w:cs="Arial"/>
          <w:b/>
          <w:bCs/>
          <w:sz w:val="24"/>
          <w:szCs w:val="24"/>
        </w:rPr>
        <w:t xml:space="preserve">. </w:t>
      </w:r>
      <w:r w:rsidR="79E73EB3" w:rsidRPr="002A5A9F">
        <w:rPr>
          <w:rFonts w:ascii="Arial" w:hAnsi="Arial" w:cs="Arial"/>
          <w:b/>
          <w:bCs/>
          <w:sz w:val="24"/>
          <w:szCs w:val="24"/>
        </w:rPr>
        <w:t xml:space="preserve"> </w:t>
      </w:r>
      <w:r w:rsidR="477A76CE" w:rsidRPr="002A5A9F">
        <w:rPr>
          <w:rFonts w:ascii="Arial" w:hAnsi="Arial" w:cs="Arial"/>
          <w:sz w:val="24"/>
          <w:szCs w:val="24"/>
        </w:rPr>
        <w:t xml:space="preserve">This course is primarily for personnel who work in the JROTC units’ supply areas and related fields.  It provides opportunities for JROTC personnel serving as </w:t>
      </w:r>
      <w:r w:rsidR="31E670AB" w:rsidRPr="002A5A9F">
        <w:rPr>
          <w:rFonts w:ascii="Arial" w:hAnsi="Arial" w:cs="Arial"/>
          <w:sz w:val="24"/>
          <w:szCs w:val="24"/>
        </w:rPr>
        <w:t xml:space="preserve">Senior Army Instructors </w:t>
      </w:r>
      <w:r w:rsidR="73530BE3" w:rsidRPr="002A5A9F">
        <w:rPr>
          <w:rFonts w:ascii="Arial" w:hAnsi="Arial" w:cs="Arial"/>
          <w:sz w:val="24"/>
          <w:szCs w:val="24"/>
        </w:rPr>
        <w:t>(</w:t>
      </w:r>
      <w:r w:rsidR="477A76CE" w:rsidRPr="002A5A9F">
        <w:rPr>
          <w:rFonts w:ascii="Arial" w:hAnsi="Arial" w:cs="Arial"/>
          <w:sz w:val="24"/>
          <w:szCs w:val="24"/>
        </w:rPr>
        <w:t>SAIs</w:t>
      </w:r>
      <w:r w:rsidR="7B3428DA" w:rsidRPr="002A5A9F">
        <w:rPr>
          <w:rFonts w:ascii="Arial" w:hAnsi="Arial" w:cs="Arial"/>
          <w:sz w:val="24"/>
          <w:szCs w:val="24"/>
        </w:rPr>
        <w:t>)</w:t>
      </w:r>
      <w:r w:rsidR="477A76CE" w:rsidRPr="002A5A9F">
        <w:rPr>
          <w:rFonts w:ascii="Arial" w:hAnsi="Arial" w:cs="Arial"/>
          <w:sz w:val="24"/>
          <w:szCs w:val="24"/>
        </w:rPr>
        <w:t xml:space="preserve">, </w:t>
      </w:r>
      <w:r w:rsidR="2BDC5A4F" w:rsidRPr="002A5A9F">
        <w:rPr>
          <w:rFonts w:ascii="Arial" w:hAnsi="Arial" w:cs="Arial"/>
          <w:sz w:val="24"/>
          <w:szCs w:val="24"/>
        </w:rPr>
        <w:t>Army Instructors (</w:t>
      </w:r>
      <w:r w:rsidR="477A76CE" w:rsidRPr="002A5A9F">
        <w:rPr>
          <w:rFonts w:ascii="Arial" w:hAnsi="Arial" w:cs="Arial"/>
          <w:sz w:val="24"/>
          <w:szCs w:val="24"/>
        </w:rPr>
        <w:t>AIs</w:t>
      </w:r>
      <w:r w:rsidR="13A6BC99" w:rsidRPr="002A5A9F">
        <w:rPr>
          <w:rFonts w:ascii="Arial" w:hAnsi="Arial" w:cs="Arial"/>
          <w:sz w:val="24"/>
          <w:szCs w:val="24"/>
        </w:rPr>
        <w:t>)</w:t>
      </w:r>
      <w:r w:rsidR="477A76CE" w:rsidRPr="002A5A9F">
        <w:rPr>
          <w:rFonts w:ascii="Arial" w:hAnsi="Arial" w:cs="Arial"/>
          <w:sz w:val="24"/>
          <w:szCs w:val="24"/>
        </w:rPr>
        <w:t xml:space="preserve">, and </w:t>
      </w:r>
      <w:r w:rsidR="132B0278" w:rsidRPr="002A5A9F">
        <w:rPr>
          <w:rFonts w:ascii="Arial" w:hAnsi="Arial" w:cs="Arial"/>
          <w:sz w:val="24"/>
          <w:szCs w:val="24"/>
        </w:rPr>
        <w:t xml:space="preserve">Military Property Specialists </w:t>
      </w:r>
      <w:r w:rsidR="432A0C42" w:rsidRPr="002A5A9F">
        <w:rPr>
          <w:rFonts w:ascii="Arial" w:hAnsi="Arial" w:cs="Arial"/>
          <w:sz w:val="24"/>
          <w:szCs w:val="24"/>
        </w:rPr>
        <w:t>(</w:t>
      </w:r>
      <w:r w:rsidR="477A76CE" w:rsidRPr="002A5A9F">
        <w:rPr>
          <w:rFonts w:ascii="Arial" w:hAnsi="Arial" w:cs="Arial"/>
          <w:sz w:val="24"/>
          <w:szCs w:val="24"/>
        </w:rPr>
        <w:t>MPSs</w:t>
      </w:r>
      <w:r w:rsidR="34214E2F" w:rsidRPr="002A5A9F">
        <w:rPr>
          <w:rFonts w:ascii="Arial" w:hAnsi="Arial" w:cs="Arial"/>
          <w:sz w:val="24"/>
          <w:szCs w:val="24"/>
        </w:rPr>
        <w:t>)</w:t>
      </w:r>
      <w:r w:rsidR="477A76CE" w:rsidRPr="002A5A9F">
        <w:rPr>
          <w:rFonts w:ascii="Arial" w:hAnsi="Arial" w:cs="Arial"/>
          <w:sz w:val="24"/>
          <w:szCs w:val="24"/>
        </w:rPr>
        <w:t xml:space="preserve"> to become familiar with logistical issues related to JROTC. </w:t>
      </w:r>
      <w:r w:rsidR="132F1C7C" w:rsidRPr="002A5A9F">
        <w:rPr>
          <w:rFonts w:ascii="Arial" w:hAnsi="Arial" w:cs="Arial"/>
          <w:sz w:val="24"/>
          <w:szCs w:val="24"/>
        </w:rPr>
        <w:t xml:space="preserve"> </w:t>
      </w:r>
      <w:r w:rsidR="477A76CE" w:rsidRPr="002A5A9F">
        <w:rPr>
          <w:rFonts w:ascii="Arial" w:hAnsi="Arial" w:cs="Arial"/>
          <w:sz w:val="24"/>
          <w:szCs w:val="24"/>
        </w:rPr>
        <w:t xml:space="preserve">It is a hands-on, how-to-training course for logistics and supply operations at the unit level. </w:t>
      </w:r>
      <w:r w:rsidR="723796EB" w:rsidRPr="002A5A9F">
        <w:rPr>
          <w:rFonts w:ascii="Arial" w:hAnsi="Arial" w:cs="Arial"/>
          <w:sz w:val="24"/>
          <w:szCs w:val="24"/>
        </w:rPr>
        <w:t xml:space="preserve"> </w:t>
      </w:r>
      <w:r w:rsidR="477A76CE" w:rsidRPr="002A5A9F">
        <w:rPr>
          <w:rFonts w:ascii="Arial" w:hAnsi="Arial" w:cs="Arial"/>
          <w:sz w:val="24"/>
          <w:szCs w:val="24"/>
        </w:rPr>
        <w:t xml:space="preserve">DAI MPS personnel will attend the JROTC Logistics and Supply Training Course </w:t>
      </w:r>
      <w:r w:rsidR="75FDD381" w:rsidRPr="002A5A9F">
        <w:rPr>
          <w:rFonts w:ascii="Arial" w:hAnsi="Arial" w:cs="Arial"/>
          <w:sz w:val="24"/>
          <w:szCs w:val="24"/>
        </w:rPr>
        <w:t xml:space="preserve">at least </w:t>
      </w:r>
      <w:r w:rsidR="477A76CE" w:rsidRPr="002A5A9F">
        <w:rPr>
          <w:rFonts w:ascii="Arial" w:hAnsi="Arial" w:cs="Arial"/>
          <w:b/>
          <w:bCs/>
          <w:sz w:val="24"/>
          <w:szCs w:val="24"/>
        </w:rPr>
        <w:t>once every five years</w:t>
      </w:r>
      <w:r w:rsidR="477A76CE" w:rsidRPr="002A5A9F">
        <w:rPr>
          <w:rFonts w:ascii="Arial" w:hAnsi="Arial" w:cs="Arial"/>
          <w:sz w:val="24"/>
          <w:szCs w:val="24"/>
        </w:rPr>
        <w:t xml:space="preserve"> to keep abreast of the changes and new contracting procedures.</w:t>
      </w:r>
      <w:r w:rsidR="050E69ED" w:rsidRPr="002A5A9F">
        <w:rPr>
          <w:rFonts w:ascii="Arial" w:hAnsi="Arial" w:cs="Arial"/>
          <w:sz w:val="24"/>
          <w:szCs w:val="24"/>
        </w:rPr>
        <w:t xml:space="preserve"> </w:t>
      </w:r>
      <w:r w:rsidR="477A76CE" w:rsidRPr="002A5A9F">
        <w:rPr>
          <w:rFonts w:ascii="Arial" w:hAnsi="Arial" w:cs="Arial"/>
          <w:sz w:val="24"/>
          <w:szCs w:val="24"/>
        </w:rPr>
        <w:t xml:space="preserve"> All instructors</w:t>
      </w:r>
      <w:r w:rsidR="773AA286" w:rsidRPr="002A5A9F">
        <w:rPr>
          <w:rFonts w:ascii="Arial" w:hAnsi="Arial" w:cs="Arial"/>
          <w:sz w:val="24"/>
          <w:szCs w:val="24"/>
        </w:rPr>
        <w:t xml:space="preserve"> and Brigade JROTC support staff</w:t>
      </w:r>
      <w:r w:rsidR="477A76CE" w:rsidRPr="002A5A9F">
        <w:rPr>
          <w:rFonts w:ascii="Arial" w:hAnsi="Arial" w:cs="Arial"/>
          <w:sz w:val="24"/>
          <w:szCs w:val="24"/>
        </w:rPr>
        <w:t xml:space="preserve"> should plan to attend as training slots become available and are allocated by their brigades. </w:t>
      </w:r>
    </w:p>
    <w:p w14:paraId="77C56FF5" w14:textId="308B1C6B" w:rsidR="004523C3" w:rsidRDefault="703730E9" w:rsidP="00191BDD">
      <w:pPr>
        <w:tabs>
          <w:tab w:val="left" w:pos="6585"/>
        </w:tabs>
        <w:spacing w:line="240" w:lineRule="auto"/>
        <w:rPr>
          <w:rFonts w:ascii="Arial" w:hAnsi="Arial" w:cs="Arial"/>
          <w:sz w:val="24"/>
          <w:szCs w:val="24"/>
        </w:rPr>
      </w:pPr>
      <w:r w:rsidRPr="002A5A9F">
        <w:rPr>
          <w:rFonts w:ascii="Arial" w:hAnsi="Arial" w:cs="Arial"/>
          <w:sz w:val="24"/>
          <w:szCs w:val="24"/>
        </w:rPr>
        <w:t xml:space="preserve">   </w:t>
      </w:r>
      <w:r w:rsidR="5ACBF49D" w:rsidRPr="002A5A9F">
        <w:rPr>
          <w:rFonts w:ascii="Arial" w:hAnsi="Arial" w:cs="Arial"/>
          <w:sz w:val="24"/>
          <w:szCs w:val="24"/>
        </w:rPr>
        <w:t xml:space="preserve"> </w:t>
      </w:r>
      <w:r w:rsidR="41FC3EDB" w:rsidRPr="002A5A9F">
        <w:rPr>
          <w:rFonts w:ascii="Arial" w:hAnsi="Arial" w:cs="Arial"/>
          <w:sz w:val="24"/>
          <w:szCs w:val="24"/>
        </w:rPr>
        <w:t xml:space="preserve"> </w:t>
      </w:r>
      <w:r w:rsidR="00212CE6">
        <w:rPr>
          <w:rFonts w:ascii="Arial" w:hAnsi="Arial" w:cs="Arial"/>
          <w:sz w:val="24"/>
          <w:szCs w:val="24"/>
        </w:rPr>
        <w:t>i</w:t>
      </w:r>
      <w:r w:rsidR="40074617" w:rsidRPr="002A5A9F">
        <w:rPr>
          <w:rFonts w:ascii="Arial" w:hAnsi="Arial" w:cs="Arial"/>
          <w:sz w:val="24"/>
          <w:szCs w:val="24"/>
        </w:rPr>
        <w:t>. (U)</w:t>
      </w:r>
      <w:r w:rsidR="40074617" w:rsidRPr="002A5A9F">
        <w:rPr>
          <w:rFonts w:ascii="Arial" w:hAnsi="Arial" w:cs="Arial"/>
          <w:b/>
          <w:bCs/>
          <w:sz w:val="24"/>
          <w:szCs w:val="24"/>
        </w:rPr>
        <w:t xml:space="preserve"> SME (Subject Matter Expert) Training. </w:t>
      </w:r>
      <w:r w:rsidR="1C906876" w:rsidRPr="002A5A9F">
        <w:rPr>
          <w:rFonts w:ascii="Arial" w:hAnsi="Arial" w:cs="Arial"/>
          <w:b/>
          <w:bCs/>
          <w:sz w:val="24"/>
          <w:szCs w:val="24"/>
        </w:rPr>
        <w:t xml:space="preserve"> </w:t>
      </w:r>
      <w:r w:rsidR="40074617" w:rsidRPr="002A5A9F">
        <w:rPr>
          <w:rFonts w:ascii="Arial" w:hAnsi="Arial" w:cs="Arial"/>
          <w:sz w:val="24"/>
          <w:szCs w:val="24"/>
        </w:rPr>
        <w:t xml:space="preserve">This </w:t>
      </w:r>
      <w:r w:rsidR="31B4BA95" w:rsidRPr="002A5A9F">
        <w:rPr>
          <w:rFonts w:ascii="Arial" w:hAnsi="Arial" w:cs="Arial"/>
          <w:sz w:val="24"/>
          <w:szCs w:val="24"/>
        </w:rPr>
        <w:t xml:space="preserve">training is conducted as needed to train and equip Programs and Units with new and emerging equipment and technology. </w:t>
      </w:r>
      <w:r w:rsidR="772C9407" w:rsidRPr="002A5A9F">
        <w:rPr>
          <w:rFonts w:ascii="Arial" w:hAnsi="Arial" w:cs="Arial"/>
          <w:sz w:val="24"/>
          <w:szCs w:val="24"/>
        </w:rPr>
        <w:t xml:space="preserve"> </w:t>
      </w:r>
      <w:r w:rsidR="31B4BA95" w:rsidRPr="002A5A9F">
        <w:rPr>
          <w:rFonts w:ascii="Arial" w:hAnsi="Arial" w:cs="Arial"/>
          <w:sz w:val="24"/>
          <w:szCs w:val="24"/>
        </w:rPr>
        <w:t>Select</w:t>
      </w:r>
      <w:r w:rsidR="40074617" w:rsidRPr="002A5A9F">
        <w:rPr>
          <w:rFonts w:ascii="Arial" w:hAnsi="Arial" w:cs="Arial"/>
          <w:sz w:val="24"/>
          <w:szCs w:val="24"/>
        </w:rPr>
        <w:t xml:space="preserve"> person</w:t>
      </w:r>
      <w:r w:rsidR="31B4BA95" w:rsidRPr="002A5A9F">
        <w:rPr>
          <w:rFonts w:ascii="Arial" w:hAnsi="Arial" w:cs="Arial"/>
          <w:sz w:val="24"/>
          <w:szCs w:val="24"/>
        </w:rPr>
        <w:t xml:space="preserve">nel will be trained in a train-the-trainer format to </w:t>
      </w:r>
      <w:r w:rsidR="7E242CFA" w:rsidRPr="002A5A9F">
        <w:rPr>
          <w:rFonts w:ascii="Arial" w:hAnsi="Arial" w:cs="Arial"/>
          <w:sz w:val="24"/>
          <w:szCs w:val="24"/>
        </w:rPr>
        <w:t xml:space="preserve">facilitate expedient delivery of new and emerging equipment and technology. </w:t>
      </w:r>
    </w:p>
    <w:p w14:paraId="71F4DAD9" w14:textId="77777777" w:rsidR="00212CE6" w:rsidRDefault="00212CE6" w:rsidP="00191BDD">
      <w:pPr>
        <w:tabs>
          <w:tab w:val="left" w:pos="6585"/>
        </w:tabs>
        <w:spacing w:line="240" w:lineRule="auto"/>
        <w:rPr>
          <w:rFonts w:ascii="Arial" w:hAnsi="Arial" w:cs="Arial"/>
          <w:sz w:val="24"/>
          <w:szCs w:val="24"/>
        </w:rPr>
      </w:pPr>
    </w:p>
    <w:p w14:paraId="1F9810AD" w14:textId="77777777" w:rsidR="00212CE6" w:rsidRPr="002A5A9F" w:rsidRDefault="00212CE6" w:rsidP="00191BDD">
      <w:pPr>
        <w:tabs>
          <w:tab w:val="left" w:pos="6585"/>
        </w:tabs>
        <w:spacing w:line="240" w:lineRule="auto"/>
        <w:rPr>
          <w:rFonts w:ascii="Arial" w:hAnsi="Arial" w:cs="Arial"/>
          <w:sz w:val="24"/>
          <w:szCs w:val="24"/>
        </w:rPr>
      </w:pPr>
    </w:p>
    <w:p w14:paraId="24D46590" w14:textId="3B48D5F2" w:rsidR="00385A35" w:rsidRPr="002A5A9F" w:rsidRDefault="60BF30C2" w:rsidP="00385A35">
      <w:pPr>
        <w:tabs>
          <w:tab w:val="left" w:pos="6585"/>
        </w:tabs>
        <w:spacing w:line="240" w:lineRule="auto"/>
        <w:rPr>
          <w:rFonts w:ascii="Arial" w:hAnsi="Arial" w:cs="Arial"/>
          <w:sz w:val="24"/>
          <w:szCs w:val="24"/>
        </w:rPr>
      </w:pPr>
      <w:r w:rsidRPr="002A5A9F">
        <w:rPr>
          <w:rFonts w:ascii="Arial" w:hAnsi="Arial" w:cs="Arial"/>
          <w:b/>
          <w:bCs/>
          <w:sz w:val="24"/>
          <w:szCs w:val="24"/>
        </w:rPr>
        <w:t xml:space="preserve">  </w:t>
      </w:r>
      <w:r w:rsidR="78999468" w:rsidRPr="002A5A9F">
        <w:rPr>
          <w:rFonts w:ascii="Arial" w:hAnsi="Arial" w:cs="Arial"/>
          <w:b/>
          <w:bCs/>
          <w:sz w:val="24"/>
          <w:szCs w:val="24"/>
        </w:rPr>
        <w:t xml:space="preserve"> </w:t>
      </w:r>
      <w:r w:rsidR="41FC3EDB" w:rsidRPr="002A5A9F">
        <w:rPr>
          <w:rFonts w:ascii="Arial" w:hAnsi="Arial" w:cs="Arial"/>
          <w:b/>
          <w:bCs/>
          <w:sz w:val="24"/>
          <w:szCs w:val="24"/>
        </w:rPr>
        <w:t xml:space="preserve"> </w:t>
      </w:r>
      <w:r w:rsidR="78999468" w:rsidRPr="002A5A9F">
        <w:rPr>
          <w:rFonts w:ascii="Arial" w:hAnsi="Arial" w:cs="Arial"/>
          <w:b/>
          <w:bCs/>
          <w:sz w:val="24"/>
          <w:szCs w:val="24"/>
        </w:rPr>
        <w:t xml:space="preserve"> </w:t>
      </w:r>
      <w:r w:rsidR="00212CE6">
        <w:rPr>
          <w:rFonts w:ascii="Arial" w:hAnsi="Arial" w:cs="Arial"/>
          <w:sz w:val="24"/>
          <w:szCs w:val="24"/>
        </w:rPr>
        <w:t>j</w:t>
      </w:r>
      <w:r w:rsidRPr="002A5A9F">
        <w:rPr>
          <w:rFonts w:ascii="Arial" w:hAnsi="Arial" w:cs="Arial"/>
          <w:sz w:val="24"/>
          <w:szCs w:val="24"/>
        </w:rPr>
        <w:t xml:space="preserve">. (U) </w:t>
      </w:r>
      <w:r w:rsidRPr="002A5A9F">
        <w:rPr>
          <w:rFonts w:ascii="Arial" w:hAnsi="Arial" w:cs="Arial"/>
          <w:b/>
          <w:bCs/>
          <w:sz w:val="24"/>
          <w:szCs w:val="24"/>
        </w:rPr>
        <w:t>Director of Army Instruction (DAI) Staff Training Course.</w:t>
      </w:r>
      <w:r w:rsidRPr="002A5A9F">
        <w:rPr>
          <w:rFonts w:ascii="Arial" w:hAnsi="Arial" w:cs="Arial"/>
          <w:sz w:val="24"/>
          <w:szCs w:val="24"/>
        </w:rPr>
        <w:t xml:space="preserve"> </w:t>
      </w:r>
      <w:r w:rsidR="7226ADD0" w:rsidRPr="002A5A9F">
        <w:rPr>
          <w:rFonts w:ascii="Arial" w:hAnsi="Arial" w:cs="Arial"/>
          <w:sz w:val="24"/>
          <w:szCs w:val="24"/>
        </w:rPr>
        <w:t xml:space="preserve"> </w:t>
      </w:r>
      <w:r w:rsidRPr="002A5A9F">
        <w:rPr>
          <w:rFonts w:ascii="Arial" w:hAnsi="Arial" w:cs="Arial"/>
          <w:sz w:val="24"/>
          <w:szCs w:val="24"/>
        </w:rPr>
        <w:t xml:space="preserve">This training course affords the Army JROTC DAIs the opportunity to receive additional training to enhance their skills in conducting unit inspection procedures, mastering instructional techniques and develop innovative teaching strategies. </w:t>
      </w:r>
      <w:r w:rsidR="7F643CA3" w:rsidRPr="002A5A9F">
        <w:rPr>
          <w:rFonts w:ascii="Arial" w:hAnsi="Arial" w:cs="Arial"/>
          <w:sz w:val="24"/>
          <w:szCs w:val="24"/>
        </w:rPr>
        <w:t xml:space="preserve"> </w:t>
      </w:r>
      <w:r w:rsidRPr="002A5A9F">
        <w:rPr>
          <w:rFonts w:ascii="Arial" w:hAnsi="Arial" w:cs="Arial"/>
          <w:sz w:val="24"/>
          <w:szCs w:val="24"/>
        </w:rPr>
        <w:t>They also receive training on the accreditation process and its execution at the DAI and unit levels</w:t>
      </w:r>
      <w:r w:rsidR="717E5675" w:rsidRPr="002A5A9F">
        <w:rPr>
          <w:rFonts w:ascii="Arial" w:hAnsi="Arial" w:cs="Arial"/>
          <w:sz w:val="24"/>
          <w:szCs w:val="24"/>
        </w:rPr>
        <w:t xml:space="preserve">. </w:t>
      </w:r>
      <w:r w:rsidR="245F64BF" w:rsidRPr="002A5A9F">
        <w:rPr>
          <w:rFonts w:ascii="Arial" w:hAnsi="Arial" w:cs="Arial"/>
          <w:sz w:val="24"/>
          <w:szCs w:val="24"/>
        </w:rPr>
        <w:t xml:space="preserve"> </w:t>
      </w:r>
      <w:r w:rsidR="75FDD381" w:rsidRPr="002A5A9F">
        <w:rPr>
          <w:rFonts w:ascii="Arial" w:hAnsi="Arial" w:cs="Arial"/>
          <w:sz w:val="24"/>
          <w:szCs w:val="24"/>
        </w:rPr>
        <w:t xml:space="preserve">Additionally, it provides opportunities for attendees </w:t>
      </w:r>
      <w:r w:rsidR="717E5675" w:rsidRPr="002A5A9F">
        <w:rPr>
          <w:rFonts w:ascii="Arial" w:hAnsi="Arial" w:cs="Arial"/>
          <w:sz w:val="24"/>
          <w:szCs w:val="24"/>
        </w:rPr>
        <w:t xml:space="preserve">to exchange best practice </w:t>
      </w:r>
      <w:r w:rsidR="1A590654" w:rsidRPr="002A5A9F">
        <w:rPr>
          <w:rFonts w:ascii="Arial" w:hAnsi="Arial" w:cs="Arial"/>
          <w:sz w:val="24"/>
          <w:szCs w:val="24"/>
        </w:rPr>
        <w:t>information and</w:t>
      </w:r>
      <w:r w:rsidR="717E5675" w:rsidRPr="002A5A9F">
        <w:rPr>
          <w:rFonts w:ascii="Arial" w:hAnsi="Arial" w:cs="Arial"/>
          <w:sz w:val="24"/>
          <w:szCs w:val="24"/>
        </w:rPr>
        <w:t xml:space="preserve"> engage in team-learning experiences.</w:t>
      </w:r>
    </w:p>
    <w:p w14:paraId="2637D823" w14:textId="27ED57D9" w:rsidR="00191BDD" w:rsidRPr="002A5A9F" w:rsidRDefault="00191BDD" w:rsidP="67799139">
      <w:pPr>
        <w:autoSpaceDE w:val="0"/>
        <w:autoSpaceDN w:val="0"/>
        <w:adjustRightInd w:val="0"/>
        <w:spacing w:line="240" w:lineRule="auto"/>
        <w:rPr>
          <w:rFonts w:ascii="Arial" w:hAnsi="Arial" w:cs="Arial"/>
          <w:b/>
          <w:bCs/>
          <w:sz w:val="24"/>
          <w:szCs w:val="24"/>
        </w:rPr>
      </w:pPr>
    </w:p>
    <w:sectPr w:rsidR="00191BDD" w:rsidRPr="002A5A9F" w:rsidSect="00D22978">
      <w:headerReference w:type="default" r:id="rId12"/>
      <w:footerReference w:type="default" r:id="rId13"/>
      <w:pgSz w:w="12240" w:h="15840" w:code="1"/>
      <w:pgMar w:top="1008"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4424E" w14:textId="77777777" w:rsidR="00704A03" w:rsidRDefault="00704A03" w:rsidP="005A1A8F">
      <w:pPr>
        <w:spacing w:after="0" w:line="240" w:lineRule="auto"/>
      </w:pPr>
      <w:r>
        <w:separator/>
      </w:r>
    </w:p>
  </w:endnote>
  <w:endnote w:type="continuationSeparator" w:id="0">
    <w:p w14:paraId="4F0AAC5E" w14:textId="77777777" w:rsidR="00704A03" w:rsidRDefault="00704A03" w:rsidP="005A1A8F">
      <w:pPr>
        <w:spacing w:after="0" w:line="240" w:lineRule="auto"/>
      </w:pPr>
      <w:r>
        <w:continuationSeparator/>
      </w:r>
    </w:p>
  </w:endnote>
  <w:endnote w:type="continuationNotice" w:id="1">
    <w:p w14:paraId="3AB83937" w14:textId="77777777" w:rsidR="00704A03" w:rsidRDefault="00704A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75986" w14:textId="77254442" w:rsidR="005557D9" w:rsidRDefault="00000000" w:rsidP="005557D9">
    <w:pPr>
      <w:pStyle w:val="Footer"/>
      <w:jc w:val="center"/>
    </w:pPr>
    <w:sdt>
      <w:sdtPr>
        <w:rPr>
          <w:noProof/>
        </w:rPr>
        <w:id w:val="377442815"/>
        <w:docPartObj>
          <w:docPartGallery w:val="Page Numbers (Bottom of Page)"/>
          <w:docPartUnique/>
        </w:docPartObj>
      </w:sdtPr>
      <w:sdtContent>
        <w:r w:rsidR="005557D9">
          <w:rPr>
            <w:rFonts w:ascii="Arial" w:hAnsi="Arial" w:cs="Arial"/>
          </w:rPr>
          <w:fldChar w:fldCharType="begin"/>
        </w:r>
        <w:r w:rsidR="005557D9">
          <w:rPr>
            <w:rFonts w:ascii="Arial" w:hAnsi="Arial" w:cs="Arial"/>
          </w:rPr>
          <w:instrText xml:space="preserve"> PAGE   \* MERGEFORMAT </w:instrText>
        </w:r>
        <w:r w:rsidR="005557D9">
          <w:rPr>
            <w:rFonts w:ascii="Arial" w:hAnsi="Arial" w:cs="Arial"/>
          </w:rPr>
          <w:fldChar w:fldCharType="separate"/>
        </w:r>
        <w:r w:rsidR="000C3571">
          <w:rPr>
            <w:rFonts w:ascii="Arial" w:hAnsi="Arial" w:cs="Arial"/>
            <w:noProof/>
          </w:rPr>
          <w:t>1</w:t>
        </w:r>
        <w:r w:rsidR="005557D9">
          <w:rPr>
            <w:rFonts w:ascii="Arial" w:hAnsi="Arial" w:cs="Arial"/>
            <w:noProof/>
          </w:rPr>
          <w:fldChar w:fldCharType="end"/>
        </w:r>
      </w:sdtContent>
    </w:sdt>
  </w:p>
  <w:p w14:paraId="5BDD3DAE" w14:textId="7A12544D" w:rsidR="005A1A8F" w:rsidRDefault="005557D9" w:rsidP="005557D9">
    <w:pPr>
      <w:pStyle w:val="Footer"/>
      <w:jc w:val="center"/>
    </w:pPr>
    <w:r>
      <w:rPr>
        <w:rFonts w:ascii="Arial" w:hAnsi="Arial" w:cs="Arial"/>
        <w:b/>
        <w:sz w:val="24"/>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72AC6" w14:textId="77777777" w:rsidR="00704A03" w:rsidRDefault="00704A03" w:rsidP="005A1A8F">
      <w:pPr>
        <w:spacing w:after="0" w:line="240" w:lineRule="auto"/>
      </w:pPr>
      <w:r>
        <w:separator/>
      </w:r>
    </w:p>
  </w:footnote>
  <w:footnote w:type="continuationSeparator" w:id="0">
    <w:p w14:paraId="236ECB91" w14:textId="77777777" w:rsidR="00704A03" w:rsidRDefault="00704A03" w:rsidP="005A1A8F">
      <w:pPr>
        <w:spacing w:after="0" w:line="240" w:lineRule="auto"/>
      </w:pPr>
      <w:r>
        <w:continuationSeparator/>
      </w:r>
    </w:p>
  </w:footnote>
  <w:footnote w:type="continuationNotice" w:id="1">
    <w:p w14:paraId="2AEC677B" w14:textId="77777777" w:rsidR="00704A03" w:rsidRDefault="00704A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D6031" w14:textId="0260D247" w:rsidR="005A1A8F" w:rsidRPr="006E5542" w:rsidRDefault="005A1A8F" w:rsidP="005A1A8F">
    <w:pPr>
      <w:pStyle w:val="Header"/>
      <w:jc w:val="center"/>
      <w:rPr>
        <w:rFonts w:ascii="Arial" w:hAnsi="Arial" w:cs="Arial"/>
        <w:b/>
      </w:rPr>
    </w:pPr>
    <w:r w:rsidRPr="006E5542">
      <w:rPr>
        <w:rFonts w:ascii="Arial" w:hAnsi="Arial" w:cs="Arial"/>
        <w:b/>
        <w:sz w:val="24"/>
      </w:rPr>
      <w:t>UNCLASSIFIED</w:t>
    </w:r>
  </w:p>
  <w:p w14:paraId="65A1EB4F" w14:textId="48FE0A5D" w:rsidR="005A1A8F" w:rsidRDefault="000B3A2A" w:rsidP="00D22978">
    <w:pPr>
      <w:pStyle w:val="Header"/>
    </w:pPr>
    <w:r w:rsidRPr="000B3A2A">
      <w:rPr>
        <w:rFonts w:ascii="Arial" w:hAnsi="Arial" w:cs="Arial"/>
        <w:b/>
        <w:sz w:val="24"/>
        <w:szCs w:val="24"/>
        <w:highlight w:val="yellow"/>
      </w:rPr>
      <w:t>Change</w:t>
    </w:r>
    <w:r w:rsidR="009A1FF4" w:rsidRPr="000B3A2A">
      <w:rPr>
        <w:rFonts w:ascii="Arial" w:hAnsi="Arial" w:cs="Arial"/>
        <w:b/>
        <w:sz w:val="24"/>
        <w:szCs w:val="24"/>
        <w:highlight w:val="yellow"/>
      </w:rPr>
      <w:t xml:space="preserve"> 1 to</w:t>
    </w:r>
    <w:r w:rsidR="009A1FF4">
      <w:rPr>
        <w:rFonts w:ascii="Arial" w:hAnsi="Arial" w:cs="Arial"/>
        <w:b/>
        <w:sz w:val="24"/>
        <w:szCs w:val="24"/>
      </w:rPr>
      <w:t xml:space="preserve"> </w:t>
    </w:r>
    <w:r w:rsidR="005A1A8F">
      <w:rPr>
        <w:rFonts w:ascii="Arial" w:hAnsi="Arial" w:cs="Arial"/>
        <w:b/>
        <w:sz w:val="24"/>
        <w:szCs w:val="24"/>
      </w:rPr>
      <w:t xml:space="preserve">Appendix 2 (USACC JROTC Instructor Certification Requirements) to Annex E (US Army Cadet Command JROTC AY </w:t>
    </w:r>
    <w:r w:rsidR="006B171A">
      <w:rPr>
        <w:rFonts w:ascii="Arial" w:hAnsi="Arial" w:cs="Arial"/>
        <w:b/>
        <w:sz w:val="24"/>
        <w:szCs w:val="24"/>
      </w:rPr>
      <w:t>2</w:t>
    </w:r>
    <w:r w:rsidR="00F25728">
      <w:rPr>
        <w:rFonts w:ascii="Arial" w:hAnsi="Arial" w:cs="Arial"/>
        <w:b/>
        <w:sz w:val="24"/>
        <w:szCs w:val="24"/>
      </w:rPr>
      <w:t>5</w:t>
    </w:r>
    <w:r w:rsidR="006B171A">
      <w:rPr>
        <w:rFonts w:ascii="Arial" w:hAnsi="Arial" w:cs="Arial"/>
        <w:b/>
        <w:sz w:val="24"/>
        <w:szCs w:val="24"/>
      </w:rPr>
      <w:t>-2</w:t>
    </w:r>
    <w:r w:rsidR="00F25728">
      <w:rPr>
        <w:rFonts w:ascii="Arial" w:hAnsi="Arial" w:cs="Arial"/>
        <w:b/>
        <w:sz w:val="24"/>
        <w:szCs w:val="24"/>
      </w:rPr>
      <w:t>6</w:t>
    </w:r>
    <w:r w:rsidR="003D4995">
      <w:rPr>
        <w:rFonts w:ascii="Arial" w:hAnsi="Arial" w:cs="Arial"/>
        <w:b/>
        <w:sz w:val="24"/>
        <w:szCs w:val="24"/>
      </w:rPr>
      <w:t xml:space="preserve"> </w:t>
    </w:r>
    <w:r w:rsidR="005A1A8F">
      <w:rPr>
        <w:rFonts w:ascii="Arial" w:hAnsi="Arial" w:cs="Arial"/>
        <w:b/>
        <w:sz w:val="24"/>
        <w:szCs w:val="24"/>
      </w:rPr>
      <w:t xml:space="preserve">Annual Training Guidance) to </w:t>
    </w:r>
    <w:r w:rsidR="00776E6F" w:rsidRPr="00776E6F">
      <w:rPr>
        <w:rFonts w:ascii="Arial" w:hAnsi="Arial" w:cs="Arial"/>
        <w:b/>
        <w:sz w:val="24"/>
        <w:szCs w:val="24"/>
      </w:rPr>
      <w:t xml:space="preserve">USACC OPORD </w:t>
    </w:r>
    <w:r w:rsidR="003725E3" w:rsidRPr="005645EC">
      <w:rPr>
        <w:rFonts w:ascii="Arial" w:eastAsia="Times New Roman" w:hAnsi="Arial" w:cs="Arial"/>
        <w:b/>
        <w:sz w:val="24"/>
        <w:szCs w:val="24"/>
      </w:rPr>
      <w:t>2</w:t>
    </w:r>
    <w:r w:rsidR="00F25728">
      <w:rPr>
        <w:rFonts w:ascii="Arial" w:eastAsia="Times New Roman" w:hAnsi="Arial" w:cs="Arial"/>
        <w:b/>
        <w:sz w:val="24"/>
        <w:szCs w:val="24"/>
      </w:rPr>
      <w:t>5</w:t>
    </w:r>
    <w:r w:rsidR="003725E3" w:rsidRPr="005645EC">
      <w:rPr>
        <w:rFonts w:ascii="Arial" w:eastAsia="Times New Roman" w:hAnsi="Arial" w:cs="Arial"/>
        <w:b/>
        <w:sz w:val="24"/>
        <w:szCs w:val="24"/>
      </w:rPr>
      <w:t>-</w:t>
    </w:r>
    <w:r w:rsidR="002A5A9F">
      <w:rPr>
        <w:rFonts w:ascii="Arial" w:eastAsia="Times New Roman" w:hAnsi="Arial" w:cs="Arial"/>
        <w:b/>
        <w:sz w:val="24"/>
        <w:szCs w:val="24"/>
      </w:rPr>
      <w:t>05</w:t>
    </w:r>
    <w:r w:rsidR="003725E3">
      <w:rPr>
        <w:rFonts w:ascii="Arial" w:eastAsia="Times New Roman" w:hAnsi="Arial" w:cs="Arial"/>
        <w:b/>
        <w:sz w:val="24"/>
        <w:szCs w:val="24"/>
      </w:rPr>
      <w:t>-</w:t>
    </w:r>
    <w:r w:rsidR="00905EAA">
      <w:rPr>
        <w:rFonts w:ascii="Arial" w:eastAsia="Times New Roman" w:hAnsi="Arial" w:cs="Arial"/>
        <w:b/>
        <w:sz w:val="24"/>
        <w:szCs w:val="24"/>
      </w:rPr>
      <w:t>012</w:t>
    </w:r>
    <w:r w:rsidR="003725E3" w:rsidRPr="005645EC">
      <w:rPr>
        <w:rFonts w:ascii="Arial" w:eastAsia="Times New Roman" w:hAnsi="Arial" w:cs="Arial"/>
        <w:b/>
        <w:sz w:val="24"/>
        <w:szCs w:val="24"/>
      </w:rPr>
      <w:t xml:space="preserve"> </w:t>
    </w:r>
    <w:r w:rsidR="00776E6F" w:rsidRPr="00776E6F">
      <w:rPr>
        <w:rFonts w:ascii="Arial" w:hAnsi="Arial" w:cs="Arial"/>
        <w:b/>
        <w:sz w:val="24"/>
        <w:szCs w:val="24"/>
      </w:rPr>
      <w:t>- USACC Annual Training Guidance AY 2</w:t>
    </w:r>
    <w:r w:rsidR="00F25728">
      <w:rPr>
        <w:rFonts w:ascii="Arial" w:hAnsi="Arial" w:cs="Arial"/>
        <w:b/>
        <w:sz w:val="24"/>
        <w:szCs w:val="24"/>
      </w:rPr>
      <w:t>5</w:t>
    </w:r>
    <w:r w:rsidR="00776E6F" w:rsidRPr="00776E6F">
      <w:rPr>
        <w:rFonts w:ascii="Arial" w:hAnsi="Arial" w:cs="Arial"/>
        <w:b/>
        <w:sz w:val="24"/>
        <w:szCs w:val="24"/>
      </w:rPr>
      <w:t>-2</w:t>
    </w:r>
    <w:r w:rsidR="00F25728">
      <w:rPr>
        <w:rFonts w:ascii="Arial" w:hAnsi="Arial" w:cs="Arial"/>
        <w:b/>
        <w:sz w:val="24"/>
        <w:szCs w:val="2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90587"/>
    <w:multiLevelType w:val="hybridMultilevel"/>
    <w:tmpl w:val="62909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3644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2BA"/>
    <w:rsid w:val="000003C6"/>
    <w:rsid w:val="00001CD0"/>
    <w:rsid w:val="0000385F"/>
    <w:rsid w:val="00010EB5"/>
    <w:rsid w:val="00014CFA"/>
    <w:rsid w:val="00015D9C"/>
    <w:rsid w:val="0002356C"/>
    <w:rsid w:val="0004577E"/>
    <w:rsid w:val="00045AB7"/>
    <w:rsid w:val="00066F2A"/>
    <w:rsid w:val="000773D8"/>
    <w:rsid w:val="00085DA0"/>
    <w:rsid w:val="00097BBF"/>
    <w:rsid w:val="000A190A"/>
    <w:rsid w:val="000B3A2A"/>
    <w:rsid w:val="000C2337"/>
    <w:rsid w:val="000C3571"/>
    <w:rsid w:val="000D01BC"/>
    <w:rsid w:val="000D4623"/>
    <w:rsid w:val="000E05D0"/>
    <w:rsid w:val="000F25F9"/>
    <w:rsid w:val="001004CB"/>
    <w:rsid w:val="001032F0"/>
    <w:rsid w:val="001071A5"/>
    <w:rsid w:val="00132383"/>
    <w:rsid w:val="0013522B"/>
    <w:rsid w:val="00140DC3"/>
    <w:rsid w:val="00141F97"/>
    <w:rsid w:val="0016235F"/>
    <w:rsid w:val="00177F1F"/>
    <w:rsid w:val="00183EF1"/>
    <w:rsid w:val="001875FB"/>
    <w:rsid w:val="0018785D"/>
    <w:rsid w:val="00191BDD"/>
    <w:rsid w:val="00195C30"/>
    <w:rsid w:val="001A183B"/>
    <w:rsid w:val="001A6C44"/>
    <w:rsid w:val="001C6832"/>
    <w:rsid w:val="001E577F"/>
    <w:rsid w:val="001E5C74"/>
    <w:rsid w:val="001E6B7C"/>
    <w:rsid w:val="001F01C5"/>
    <w:rsid w:val="00202176"/>
    <w:rsid w:val="00203009"/>
    <w:rsid w:val="00212CE6"/>
    <w:rsid w:val="0021351C"/>
    <w:rsid w:val="00241852"/>
    <w:rsid w:val="00267B9C"/>
    <w:rsid w:val="002863B2"/>
    <w:rsid w:val="002A5A9F"/>
    <w:rsid w:val="002A6C8F"/>
    <w:rsid w:val="002C46CD"/>
    <w:rsid w:val="002C49CC"/>
    <w:rsid w:val="002C60CA"/>
    <w:rsid w:val="002D04EA"/>
    <w:rsid w:val="002D57F8"/>
    <w:rsid w:val="002F16AD"/>
    <w:rsid w:val="00306776"/>
    <w:rsid w:val="003272A7"/>
    <w:rsid w:val="0035725D"/>
    <w:rsid w:val="003725E3"/>
    <w:rsid w:val="00385A35"/>
    <w:rsid w:val="003D4995"/>
    <w:rsid w:val="003E03AA"/>
    <w:rsid w:val="003F4385"/>
    <w:rsid w:val="00404A3C"/>
    <w:rsid w:val="00415F77"/>
    <w:rsid w:val="00420CFE"/>
    <w:rsid w:val="004523C3"/>
    <w:rsid w:val="00463CC0"/>
    <w:rsid w:val="00475E78"/>
    <w:rsid w:val="00480A6F"/>
    <w:rsid w:val="004963BC"/>
    <w:rsid w:val="00496844"/>
    <w:rsid w:val="004A1628"/>
    <w:rsid w:val="004A2B19"/>
    <w:rsid w:val="004A7550"/>
    <w:rsid w:val="004E5CBD"/>
    <w:rsid w:val="00500F0B"/>
    <w:rsid w:val="00516BBE"/>
    <w:rsid w:val="00525E98"/>
    <w:rsid w:val="00552F2C"/>
    <w:rsid w:val="005557D9"/>
    <w:rsid w:val="005711E0"/>
    <w:rsid w:val="00572414"/>
    <w:rsid w:val="005805C4"/>
    <w:rsid w:val="00580A67"/>
    <w:rsid w:val="0058216C"/>
    <w:rsid w:val="00585A71"/>
    <w:rsid w:val="00585E7E"/>
    <w:rsid w:val="005908C5"/>
    <w:rsid w:val="005A1A8F"/>
    <w:rsid w:val="005C1418"/>
    <w:rsid w:val="005D3EAD"/>
    <w:rsid w:val="005D4568"/>
    <w:rsid w:val="005F006E"/>
    <w:rsid w:val="005F6947"/>
    <w:rsid w:val="005F7748"/>
    <w:rsid w:val="0064781F"/>
    <w:rsid w:val="006704D6"/>
    <w:rsid w:val="00670F4F"/>
    <w:rsid w:val="00680FA3"/>
    <w:rsid w:val="006943F9"/>
    <w:rsid w:val="006B171A"/>
    <w:rsid w:val="006C06EA"/>
    <w:rsid w:val="006C4469"/>
    <w:rsid w:val="006E7B5C"/>
    <w:rsid w:val="006F1968"/>
    <w:rsid w:val="00704A03"/>
    <w:rsid w:val="0070734C"/>
    <w:rsid w:val="00732418"/>
    <w:rsid w:val="0076541E"/>
    <w:rsid w:val="00776E6F"/>
    <w:rsid w:val="00780442"/>
    <w:rsid w:val="007851C2"/>
    <w:rsid w:val="007944CF"/>
    <w:rsid w:val="007B6495"/>
    <w:rsid w:val="007C4307"/>
    <w:rsid w:val="007E5E5A"/>
    <w:rsid w:val="00800BDB"/>
    <w:rsid w:val="00805204"/>
    <w:rsid w:val="00815B24"/>
    <w:rsid w:val="0082258A"/>
    <w:rsid w:val="00832458"/>
    <w:rsid w:val="008471AC"/>
    <w:rsid w:val="00874A7C"/>
    <w:rsid w:val="008778EC"/>
    <w:rsid w:val="00893B86"/>
    <w:rsid w:val="00895D41"/>
    <w:rsid w:val="008A52B1"/>
    <w:rsid w:val="008C5997"/>
    <w:rsid w:val="008E4EB3"/>
    <w:rsid w:val="008F4C39"/>
    <w:rsid w:val="00905EAA"/>
    <w:rsid w:val="00910D56"/>
    <w:rsid w:val="00911532"/>
    <w:rsid w:val="00922648"/>
    <w:rsid w:val="00932E28"/>
    <w:rsid w:val="00936747"/>
    <w:rsid w:val="00937A5C"/>
    <w:rsid w:val="00943592"/>
    <w:rsid w:val="00954816"/>
    <w:rsid w:val="00955756"/>
    <w:rsid w:val="00956BD7"/>
    <w:rsid w:val="00961329"/>
    <w:rsid w:val="00962BB1"/>
    <w:rsid w:val="00966858"/>
    <w:rsid w:val="009739DE"/>
    <w:rsid w:val="0099711D"/>
    <w:rsid w:val="009A1FF4"/>
    <w:rsid w:val="009B0FEC"/>
    <w:rsid w:val="009C4CC8"/>
    <w:rsid w:val="009D56D8"/>
    <w:rsid w:val="00A33AE3"/>
    <w:rsid w:val="00A412BA"/>
    <w:rsid w:val="00A652E9"/>
    <w:rsid w:val="00A660CC"/>
    <w:rsid w:val="00A7037C"/>
    <w:rsid w:val="00A8757F"/>
    <w:rsid w:val="00A92872"/>
    <w:rsid w:val="00A93EB2"/>
    <w:rsid w:val="00AB7533"/>
    <w:rsid w:val="00AC12BC"/>
    <w:rsid w:val="00AC3D06"/>
    <w:rsid w:val="00AC40B8"/>
    <w:rsid w:val="00AE5B22"/>
    <w:rsid w:val="00AF4423"/>
    <w:rsid w:val="00AF4BC5"/>
    <w:rsid w:val="00B05F1B"/>
    <w:rsid w:val="00B237B1"/>
    <w:rsid w:val="00B23B4A"/>
    <w:rsid w:val="00B32D64"/>
    <w:rsid w:val="00B4053C"/>
    <w:rsid w:val="00B4250A"/>
    <w:rsid w:val="00B45DB9"/>
    <w:rsid w:val="00B46162"/>
    <w:rsid w:val="00B74238"/>
    <w:rsid w:val="00BA580F"/>
    <w:rsid w:val="00BB5EC7"/>
    <w:rsid w:val="00BB7282"/>
    <w:rsid w:val="00BC3171"/>
    <w:rsid w:val="00BE3F30"/>
    <w:rsid w:val="00BF2E87"/>
    <w:rsid w:val="00BF3168"/>
    <w:rsid w:val="00C02C5F"/>
    <w:rsid w:val="00C1F402"/>
    <w:rsid w:val="00C53F14"/>
    <w:rsid w:val="00CA43DC"/>
    <w:rsid w:val="00CA5640"/>
    <w:rsid w:val="00CA5A3E"/>
    <w:rsid w:val="00CB5CDF"/>
    <w:rsid w:val="00CB629D"/>
    <w:rsid w:val="00CB6FFF"/>
    <w:rsid w:val="00CD3759"/>
    <w:rsid w:val="00CD64D6"/>
    <w:rsid w:val="00CF64C4"/>
    <w:rsid w:val="00D043FC"/>
    <w:rsid w:val="00D11F6A"/>
    <w:rsid w:val="00D226F5"/>
    <w:rsid w:val="00D22978"/>
    <w:rsid w:val="00D277AC"/>
    <w:rsid w:val="00D2797C"/>
    <w:rsid w:val="00D37FDF"/>
    <w:rsid w:val="00D75D1C"/>
    <w:rsid w:val="00D76B72"/>
    <w:rsid w:val="00D8376E"/>
    <w:rsid w:val="00D9252F"/>
    <w:rsid w:val="00D94190"/>
    <w:rsid w:val="00DC6C61"/>
    <w:rsid w:val="00DD4F77"/>
    <w:rsid w:val="00DE4550"/>
    <w:rsid w:val="00DE5FE5"/>
    <w:rsid w:val="00DF3B98"/>
    <w:rsid w:val="00E025F8"/>
    <w:rsid w:val="00E03C5A"/>
    <w:rsid w:val="00E114C7"/>
    <w:rsid w:val="00E13AAB"/>
    <w:rsid w:val="00E431B1"/>
    <w:rsid w:val="00E57A1A"/>
    <w:rsid w:val="00E64E15"/>
    <w:rsid w:val="00E67033"/>
    <w:rsid w:val="00E7407B"/>
    <w:rsid w:val="00EA1DBE"/>
    <w:rsid w:val="00EA22B7"/>
    <w:rsid w:val="00EF7114"/>
    <w:rsid w:val="00F00B4F"/>
    <w:rsid w:val="00F14DCF"/>
    <w:rsid w:val="00F231EE"/>
    <w:rsid w:val="00F25728"/>
    <w:rsid w:val="00F364FD"/>
    <w:rsid w:val="00F6074A"/>
    <w:rsid w:val="00F7047D"/>
    <w:rsid w:val="00F779A7"/>
    <w:rsid w:val="00F808AC"/>
    <w:rsid w:val="00F82940"/>
    <w:rsid w:val="00F85333"/>
    <w:rsid w:val="00F93036"/>
    <w:rsid w:val="00FA37B1"/>
    <w:rsid w:val="00FA7BC3"/>
    <w:rsid w:val="01555F18"/>
    <w:rsid w:val="034E5CDE"/>
    <w:rsid w:val="04142A55"/>
    <w:rsid w:val="047FE706"/>
    <w:rsid w:val="050E69ED"/>
    <w:rsid w:val="07400D03"/>
    <w:rsid w:val="09567353"/>
    <w:rsid w:val="09F6459A"/>
    <w:rsid w:val="0B30ECA5"/>
    <w:rsid w:val="0B370995"/>
    <w:rsid w:val="0CFD033B"/>
    <w:rsid w:val="0EF47422"/>
    <w:rsid w:val="0FCE3237"/>
    <w:rsid w:val="104CB9E4"/>
    <w:rsid w:val="1227C5D7"/>
    <w:rsid w:val="132B0278"/>
    <w:rsid w:val="132F1C7C"/>
    <w:rsid w:val="13A6BC99"/>
    <w:rsid w:val="18D12B1C"/>
    <w:rsid w:val="19782F13"/>
    <w:rsid w:val="19E1B98F"/>
    <w:rsid w:val="1A590654"/>
    <w:rsid w:val="1C320F1C"/>
    <w:rsid w:val="1C6A4CCF"/>
    <w:rsid w:val="1C906876"/>
    <w:rsid w:val="2033AA9D"/>
    <w:rsid w:val="20C74EBA"/>
    <w:rsid w:val="234E7B85"/>
    <w:rsid w:val="245F64BF"/>
    <w:rsid w:val="256BF260"/>
    <w:rsid w:val="25AAB11E"/>
    <w:rsid w:val="284FDA42"/>
    <w:rsid w:val="29A438D6"/>
    <w:rsid w:val="2B14745C"/>
    <w:rsid w:val="2BA94B06"/>
    <w:rsid w:val="2BDC5A4F"/>
    <w:rsid w:val="2C46E25D"/>
    <w:rsid w:val="2CA630C0"/>
    <w:rsid w:val="2E8094C0"/>
    <w:rsid w:val="2EA0F4F7"/>
    <w:rsid w:val="31A1A280"/>
    <w:rsid w:val="31B4BA95"/>
    <w:rsid w:val="31E670AB"/>
    <w:rsid w:val="34214E2F"/>
    <w:rsid w:val="36930864"/>
    <w:rsid w:val="3762B801"/>
    <w:rsid w:val="38C1E680"/>
    <w:rsid w:val="3F1B78DF"/>
    <w:rsid w:val="40074617"/>
    <w:rsid w:val="4047C832"/>
    <w:rsid w:val="40A684D2"/>
    <w:rsid w:val="41FC3EDB"/>
    <w:rsid w:val="42C264DA"/>
    <w:rsid w:val="42E9466B"/>
    <w:rsid w:val="432A0C42"/>
    <w:rsid w:val="477A76CE"/>
    <w:rsid w:val="48105308"/>
    <w:rsid w:val="48249D80"/>
    <w:rsid w:val="496DD181"/>
    <w:rsid w:val="4A2A9EDB"/>
    <w:rsid w:val="4A5CEA53"/>
    <w:rsid w:val="4B92291D"/>
    <w:rsid w:val="4BF3B480"/>
    <w:rsid w:val="4C845D23"/>
    <w:rsid w:val="4EC8ED3C"/>
    <w:rsid w:val="4FB11B31"/>
    <w:rsid w:val="50B8F455"/>
    <w:rsid w:val="50BF4626"/>
    <w:rsid w:val="525E3143"/>
    <w:rsid w:val="5432A41C"/>
    <w:rsid w:val="549DE5AD"/>
    <w:rsid w:val="57B4542D"/>
    <w:rsid w:val="57F89FBF"/>
    <w:rsid w:val="58F0FDFC"/>
    <w:rsid w:val="5983EB94"/>
    <w:rsid w:val="59DDFF1F"/>
    <w:rsid w:val="5A92828A"/>
    <w:rsid w:val="5ACBF49D"/>
    <w:rsid w:val="5B613B50"/>
    <w:rsid w:val="5DB5B5E0"/>
    <w:rsid w:val="5F047180"/>
    <w:rsid w:val="5F16CE69"/>
    <w:rsid w:val="5FF1AAAB"/>
    <w:rsid w:val="60BF30C2"/>
    <w:rsid w:val="61F658D3"/>
    <w:rsid w:val="640C9231"/>
    <w:rsid w:val="67799139"/>
    <w:rsid w:val="67F3D7F3"/>
    <w:rsid w:val="695BCCE8"/>
    <w:rsid w:val="6AF3A6AF"/>
    <w:rsid w:val="6B80916C"/>
    <w:rsid w:val="6B8BA013"/>
    <w:rsid w:val="6BEAFF0E"/>
    <w:rsid w:val="6D83816C"/>
    <w:rsid w:val="6E9E5BFE"/>
    <w:rsid w:val="6F2302BE"/>
    <w:rsid w:val="6F996D71"/>
    <w:rsid w:val="6FFA7C0E"/>
    <w:rsid w:val="703730E9"/>
    <w:rsid w:val="717E5675"/>
    <w:rsid w:val="7189AC22"/>
    <w:rsid w:val="7226ADD0"/>
    <w:rsid w:val="723796EB"/>
    <w:rsid w:val="7294310B"/>
    <w:rsid w:val="73530BE3"/>
    <w:rsid w:val="74A68BEC"/>
    <w:rsid w:val="74F0B201"/>
    <w:rsid w:val="75FDD381"/>
    <w:rsid w:val="772C9407"/>
    <w:rsid w:val="773AA286"/>
    <w:rsid w:val="7796BF7F"/>
    <w:rsid w:val="78518E4F"/>
    <w:rsid w:val="786BCEF5"/>
    <w:rsid w:val="78999468"/>
    <w:rsid w:val="78E0EB5D"/>
    <w:rsid w:val="79E73EB3"/>
    <w:rsid w:val="79EDF9E6"/>
    <w:rsid w:val="7A40795F"/>
    <w:rsid w:val="7A44B4F4"/>
    <w:rsid w:val="7ABC7815"/>
    <w:rsid w:val="7B3428DA"/>
    <w:rsid w:val="7B9D8AEE"/>
    <w:rsid w:val="7DD8D52E"/>
    <w:rsid w:val="7E242CFA"/>
    <w:rsid w:val="7E3740EF"/>
    <w:rsid w:val="7F3D800A"/>
    <w:rsid w:val="7F643C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47747"/>
  <w15:chartTrackingRefBased/>
  <w15:docId w15:val="{AD933638-0ECA-4D64-A46D-94DA6198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2B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2BA"/>
    <w:pPr>
      <w:ind w:left="720"/>
      <w:contextualSpacing/>
    </w:pPr>
  </w:style>
  <w:style w:type="character" w:styleId="Hyperlink">
    <w:name w:val="Hyperlink"/>
    <w:basedOn w:val="DefaultParagraphFont"/>
    <w:uiPriority w:val="99"/>
    <w:unhideWhenUsed/>
    <w:rsid w:val="00085DA0"/>
    <w:rPr>
      <w:color w:val="0563C1" w:themeColor="hyperlink"/>
      <w:u w:val="single"/>
    </w:rPr>
  </w:style>
  <w:style w:type="paragraph" w:styleId="Header">
    <w:name w:val="header"/>
    <w:basedOn w:val="Normal"/>
    <w:link w:val="HeaderChar"/>
    <w:uiPriority w:val="99"/>
    <w:unhideWhenUsed/>
    <w:rsid w:val="005A1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A8F"/>
    <w:rPr>
      <w:rFonts w:eastAsiaTheme="minorEastAsia"/>
    </w:rPr>
  </w:style>
  <w:style w:type="paragraph" w:styleId="Footer">
    <w:name w:val="footer"/>
    <w:basedOn w:val="Normal"/>
    <w:link w:val="FooterChar"/>
    <w:uiPriority w:val="99"/>
    <w:unhideWhenUsed/>
    <w:rsid w:val="005A1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A8F"/>
    <w:rPr>
      <w:rFonts w:eastAsiaTheme="minorEastAsia"/>
    </w:rPr>
  </w:style>
  <w:style w:type="paragraph" w:styleId="BalloonText">
    <w:name w:val="Balloon Text"/>
    <w:basedOn w:val="Normal"/>
    <w:link w:val="BalloonTextChar"/>
    <w:uiPriority w:val="99"/>
    <w:semiHidden/>
    <w:unhideWhenUsed/>
    <w:rsid w:val="00555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7D9"/>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943592"/>
    <w:rPr>
      <w:sz w:val="16"/>
      <w:szCs w:val="16"/>
    </w:rPr>
  </w:style>
  <w:style w:type="paragraph" w:styleId="CommentText">
    <w:name w:val="annotation text"/>
    <w:basedOn w:val="Normal"/>
    <w:link w:val="CommentTextChar"/>
    <w:uiPriority w:val="99"/>
    <w:unhideWhenUsed/>
    <w:rsid w:val="00943592"/>
    <w:pPr>
      <w:spacing w:line="240" w:lineRule="auto"/>
    </w:pPr>
    <w:rPr>
      <w:sz w:val="20"/>
      <w:szCs w:val="20"/>
    </w:rPr>
  </w:style>
  <w:style w:type="character" w:customStyle="1" w:styleId="CommentTextChar">
    <w:name w:val="Comment Text Char"/>
    <w:basedOn w:val="DefaultParagraphFont"/>
    <w:link w:val="CommentText"/>
    <w:uiPriority w:val="99"/>
    <w:rsid w:val="0094359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43592"/>
    <w:rPr>
      <w:b/>
      <w:bCs/>
    </w:rPr>
  </w:style>
  <w:style w:type="character" w:customStyle="1" w:styleId="CommentSubjectChar">
    <w:name w:val="Comment Subject Char"/>
    <w:basedOn w:val="CommentTextChar"/>
    <w:link w:val="CommentSubject"/>
    <w:uiPriority w:val="99"/>
    <w:semiHidden/>
    <w:rsid w:val="00943592"/>
    <w:rPr>
      <w:rFonts w:eastAsiaTheme="minorEastAsia"/>
      <w:b/>
      <w:bCs/>
      <w:sz w:val="20"/>
      <w:szCs w:val="20"/>
    </w:rPr>
  </w:style>
  <w:style w:type="character" w:styleId="FollowedHyperlink">
    <w:name w:val="FollowedHyperlink"/>
    <w:basedOn w:val="DefaultParagraphFont"/>
    <w:uiPriority w:val="99"/>
    <w:semiHidden/>
    <w:unhideWhenUsed/>
    <w:rsid w:val="00EA22B7"/>
    <w:rPr>
      <w:color w:val="954F72" w:themeColor="followedHyperlink"/>
      <w:u w:val="single"/>
    </w:rPr>
  </w:style>
  <w:style w:type="paragraph" w:styleId="Revision">
    <w:name w:val="Revision"/>
    <w:hidden/>
    <w:uiPriority w:val="99"/>
    <w:semiHidden/>
    <w:rsid w:val="006B171A"/>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46379">
      <w:bodyDiv w:val="1"/>
      <w:marLeft w:val="0"/>
      <w:marRight w:val="0"/>
      <w:marTop w:val="0"/>
      <w:marBottom w:val="0"/>
      <w:divBdr>
        <w:top w:val="none" w:sz="0" w:space="0" w:color="auto"/>
        <w:left w:val="none" w:sz="0" w:space="0" w:color="auto"/>
        <w:bottom w:val="none" w:sz="0" w:space="0" w:color="auto"/>
        <w:right w:val="none" w:sz="0" w:space="0" w:color="auto"/>
      </w:divBdr>
    </w:div>
    <w:div w:id="60569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gnia.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B53CB5F7E7541821191D49288F80C" ma:contentTypeVersion="20" ma:contentTypeDescription="Create a new document." ma:contentTypeScope="" ma:versionID="df13631e6dd1c6c27f4c10e93b130fce">
  <xsd:schema xmlns:xsd="http://www.w3.org/2001/XMLSchema" xmlns:xs="http://www.w3.org/2001/XMLSchema" xmlns:p="http://schemas.microsoft.com/office/2006/metadata/properties" xmlns:ns1="http://schemas.microsoft.com/sharepoint/v3" xmlns:ns2="0995cc23-7c23-4f7e-878b-0803965e03c5" xmlns:ns3="60a5885a-1a85-48f8-9852-0a230d0e8539" targetNamespace="http://schemas.microsoft.com/office/2006/metadata/properties" ma:root="true" ma:fieldsID="4ded2f5c89c8cded3bb6227566e294c1" ns1:_="" ns2:_="" ns3:_="">
    <xsd:import namespace="http://schemas.microsoft.com/sharepoint/v3"/>
    <xsd:import namespace="0995cc23-7c23-4f7e-878b-0803965e03c5"/>
    <xsd:import namespace="60a5885a-1a85-48f8-9852-0a230d0e853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5cc23-7c23-4f7e-878b-0803965e0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a5885a-1a85-48f8-9852-0a230d0e85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80b1eec-1aa4-46e2-83ea-a2c0b1161e57}" ma:internalName="TaxCatchAll" ma:showField="CatchAllData" ma:web="60a5885a-1a85-48f8-9852-0a230d0e853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995cc23-7c23-4f7e-878b-0803965e03c5">
      <Terms xmlns="http://schemas.microsoft.com/office/infopath/2007/PartnerControls"/>
    </lcf76f155ced4ddcb4097134ff3c332f>
    <TaxCatchAll xmlns="60a5885a-1a85-48f8-9852-0a230d0e85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C2A96-96EB-4E6C-845C-91BCA856B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95cc23-7c23-4f7e-878b-0803965e03c5"/>
    <ds:schemaRef ds:uri="60a5885a-1a85-48f8-9852-0a230d0e8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C60C5-5EA2-41E9-938F-FC9EA95728C0}">
  <ds:schemaRefs>
    <ds:schemaRef ds:uri="http://schemas.microsoft.com/office/2006/metadata/properties"/>
    <ds:schemaRef ds:uri="http://schemas.microsoft.com/office/infopath/2007/PartnerControls"/>
    <ds:schemaRef ds:uri="http://schemas.microsoft.com/sharepoint/v3"/>
    <ds:schemaRef ds:uri="0995cc23-7c23-4f7e-878b-0803965e03c5"/>
    <ds:schemaRef ds:uri="60a5885a-1a85-48f8-9852-0a230d0e8539"/>
  </ds:schemaRefs>
</ds:datastoreItem>
</file>

<file path=customXml/itemProps3.xml><?xml version="1.0" encoding="utf-8"?>
<ds:datastoreItem xmlns:ds="http://schemas.openxmlformats.org/officeDocument/2006/customXml" ds:itemID="{67F9DEC7-B091-4817-8972-1D7CE37E4F8C}">
  <ds:schemaRefs>
    <ds:schemaRef ds:uri="http://schemas.microsoft.com/sharepoint/v3/contenttype/forms"/>
  </ds:schemaRefs>
</ds:datastoreItem>
</file>

<file path=customXml/itemProps4.xml><?xml version="1.0" encoding="utf-8"?>
<ds:datastoreItem xmlns:ds="http://schemas.openxmlformats.org/officeDocument/2006/customXml" ds:itemID="{652364F6-8630-42EE-88C3-F326E69E490A}">
  <ds:schemaRefs>
    <ds:schemaRef ds:uri="http://schemas.openxmlformats.org/officeDocument/2006/bibliography"/>
  </ds:schemaRefs>
</ds:datastoreItem>
</file>

<file path=docMetadata/LabelInfo.xml><?xml version="1.0" encoding="utf-8"?>
<clbl:labelList xmlns:clbl="http://schemas.microsoft.com/office/2020/mipLabelMetadata">
  <clbl:label id="{554eecc5-e26c-4620-b240-5a8bb326c33d}" enabled="1" method="Standard" siteId="{fae6d70f-954b-4811-92b6-0530d6f84c43}" removed="0"/>
</clbl:labelList>
</file>

<file path=docProps/app.xml><?xml version="1.0" encoding="utf-8"?>
<Properties xmlns="http://schemas.openxmlformats.org/officeDocument/2006/extended-properties" xmlns:vt="http://schemas.openxmlformats.org/officeDocument/2006/docPropsVTypes">
  <Template>Normal</Template>
  <TotalTime>18</TotalTime>
  <Pages>4</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Beaman, David Mr CIV USA TRADOC USACC</dc:creator>
  <cp:keywords/>
  <dc:description/>
  <cp:lastModifiedBy>Beaman, David C CIV USARMY USACC (USA)</cp:lastModifiedBy>
  <cp:revision>17</cp:revision>
  <cp:lastPrinted>2022-09-29T16:14:00Z</cp:lastPrinted>
  <dcterms:created xsi:type="dcterms:W3CDTF">2025-06-06T13:07:00Z</dcterms:created>
  <dcterms:modified xsi:type="dcterms:W3CDTF">2025-06-10T14:29:00Z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0x010100506B53CB5F7E7541821191D49288F80C</vt:lpwstr>
  </property>
  <property fmtid="{D5CDD505-2E9C-101B-9397-08002B2CF9AE}" pid="3" name="_dlc_DocIdItemGuid">
    <vt:lpwstr>8d22a004-2bf2-4595-a4ae-887f073f62db</vt:lpwstr>
  </property>
  <property fmtid="{D5CDD505-2E9C-101B-9397-08002B2CF9AE}" pid="4" name="MediaServiceImageTags">
    <vt:lpwstr/>
  </property>
</Properties>
</file>